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9957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4003"/>
        <w:gridCol w:w="2127"/>
        <w:gridCol w:w="3827"/>
      </w:tblGrid>
      <w:tr w:rsidR="0028401B" w:rsidRPr="006B2BCB" w:rsidTr="00755294">
        <w:tc>
          <w:tcPr>
            <w:tcW w:w="4003" w:type="dxa"/>
            <w:shd w:val="clear" w:color="auto" w:fill="auto"/>
          </w:tcPr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 w:rsidRPr="006B2B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АУЫЛ 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АУЫЛ БИЛ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СОВЕТЫ</w:t>
            </w:r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1B" w:rsidRPr="006B2BCB" w:rsidRDefault="0028401B" w:rsidP="007552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01B" w:rsidRPr="006B2BCB" w:rsidRDefault="0028401B" w:rsidP="00755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8401B" w:rsidRPr="006B2BCB" w:rsidRDefault="0028401B" w:rsidP="00755294">
            <w:pPr>
              <w:spacing w:after="0" w:line="240" w:lineRule="auto"/>
              <w:ind w:hanging="6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44450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shd w:val="clear" w:color="auto" w:fill="auto"/>
          </w:tcPr>
          <w:p w:rsidR="0028401B" w:rsidRPr="006B2BCB" w:rsidRDefault="0028401B" w:rsidP="007552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28401B" w:rsidRPr="006B2BCB" w:rsidRDefault="0028401B" w:rsidP="0075529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28401B" w:rsidRPr="006B2BCB" w:rsidRDefault="0028401B" w:rsidP="0075529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28401B" w:rsidRPr="006B2BCB" w:rsidRDefault="0028401B" w:rsidP="0075529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28401B" w:rsidRPr="006B2BCB" w:rsidRDefault="0028401B" w:rsidP="0075529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6B2BC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28401B" w:rsidRPr="006B2BCB" w:rsidRDefault="0028401B" w:rsidP="00755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2BCB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  <w:p w:rsidR="0028401B" w:rsidRPr="006B2BCB" w:rsidRDefault="0028401B" w:rsidP="00755294">
            <w:pPr>
              <w:pStyle w:val="a6"/>
              <w:jc w:val="left"/>
              <w:rPr>
                <w:sz w:val="20"/>
                <w:szCs w:val="20"/>
              </w:rPr>
            </w:pPr>
            <w:r w:rsidRPr="006B2BCB">
              <w:rPr>
                <w:sz w:val="20"/>
                <w:szCs w:val="20"/>
              </w:rPr>
              <w:t xml:space="preserve">  </w:t>
            </w:r>
          </w:p>
        </w:tc>
      </w:tr>
    </w:tbl>
    <w:p w:rsidR="0028401B" w:rsidRPr="006B2BCB" w:rsidRDefault="0028401B" w:rsidP="002840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>1</w:t>
      </w:r>
      <w:r w:rsidR="007C4E71">
        <w:rPr>
          <w:rFonts w:ascii="Times New Roman" w:hAnsi="Times New Roman" w:cs="Times New Roman"/>
          <w:sz w:val="28"/>
          <w:szCs w:val="28"/>
        </w:rPr>
        <w:t>4</w:t>
      </w:r>
      <w:r w:rsidRPr="006B2BCB">
        <w:rPr>
          <w:rFonts w:ascii="Times New Roman" w:hAnsi="Times New Roman" w:cs="Times New Roman"/>
          <w:sz w:val="28"/>
          <w:szCs w:val="28"/>
        </w:rPr>
        <w:t xml:space="preserve">-ое заседание 27-го созыва        </w:t>
      </w:r>
    </w:p>
    <w:p w:rsidR="0028401B" w:rsidRPr="006B2BCB" w:rsidRDefault="0028401B" w:rsidP="0028401B">
      <w:pPr>
        <w:pStyle w:val="3"/>
        <w:ind w:left="0"/>
        <w:rPr>
          <w:sz w:val="28"/>
          <w:szCs w:val="28"/>
        </w:rPr>
      </w:pPr>
      <w:r w:rsidRPr="006B2BCB">
        <w:rPr>
          <w:sz w:val="28"/>
          <w:szCs w:val="28"/>
        </w:rPr>
        <w:t xml:space="preserve">    КАРАР                                                                                        РЕШЕНИЕ</w:t>
      </w:r>
    </w:p>
    <w:p w:rsidR="007C4E71" w:rsidRDefault="007C4E71" w:rsidP="0028401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401B" w:rsidRPr="006B2BCB" w:rsidRDefault="0028401B" w:rsidP="0028401B">
      <w:pPr>
        <w:jc w:val="center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bCs/>
          <w:sz w:val="28"/>
          <w:szCs w:val="28"/>
        </w:rPr>
        <w:t>О  списании  муниципального имущества сельского поселения Мутабашевский сельсовет</w:t>
      </w:r>
    </w:p>
    <w:p w:rsidR="0028401B" w:rsidRPr="006B2BCB" w:rsidRDefault="0028401B" w:rsidP="002840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BCB" w:rsidRPr="006B2BCB" w:rsidRDefault="0028401B" w:rsidP="006B2BCB">
      <w:pPr>
        <w:jc w:val="both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 xml:space="preserve">      Рассмотрев предложение главы сельского поселения Мутабашевский сельсовет о списании муниципального имущества,  на основании актов на списание и в связи с невозможностью эксплуатации данного имущества, учитывая заключение постоянной комиссии  сельского поселения по бюджету, налогам и вопросам  муниципальной собственности, </w:t>
      </w:r>
      <w:r w:rsidR="006B2BCB" w:rsidRPr="006B2BCB">
        <w:rPr>
          <w:rFonts w:ascii="Times New Roman" w:hAnsi="Times New Roman" w:cs="Times New Roman"/>
          <w:sz w:val="28"/>
          <w:szCs w:val="28"/>
        </w:rPr>
        <w:t xml:space="preserve">Совет сельского поселения Мутабашевский сельсовет муниципального района Аскинский район Республики Башкортостан </w:t>
      </w:r>
    </w:p>
    <w:p w:rsidR="006B2BCB" w:rsidRPr="006B2BCB" w:rsidRDefault="006B2BCB" w:rsidP="006B2BC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2BC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8401B" w:rsidRPr="006B2BCB" w:rsidRDefault="006B2BCB" w:rsidP="007D0A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>1.</w:t>
      </w:r>
      <w:r w:rsidR="0028401B" w:rsidRPr="006B2BCB">
        <w:rPr>
          <w:rFonts w:ascii="Times New Roman" w:hAnsi="Times New Roman" w:cs="Times New Roman"/>
          <w:sz w:val="28"/>
          <w:szCs w:val="28"/>
        </w:rPr>
        <w:t xml:space="preserve">Списать муниципальное имущество: </w:t>
      </w:r>
    </w:p>
    <w:p w:rsidR="006B2BCB" w:rsidRPr="006B2BCB" w:rsidRDefault="006B2BCB" w:rsidP="007D0A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 xml:space="preserve">-крытый ток 2,расположенный по адресу: Республика Башкортостан, Аскинский район, </w:t>
      </w:r>
      <w:proofErr w:type="spellStart"/>
      <w:r w:rsidRPr="006B2BC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B2BC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B2BCB">
        <w:rPr>
          <w:rFonts w:ascii="Times New Roman" w:hAnsi="Times New Roman" w:cs="Times New Roman"/>
          <w:sz w:val="28"/>
          <w:szCs w:val="28"/>
        </w:rPr>
        <w:t>ута-Елга</w:t>
      </w:r>
      <w:proofErr w:type="spellEnd"/>
      <w:r w:rsidRPr="006B2BCB">
        <w:rPr>
          <w:rFonts w:ascii="Times New Roman" w:hAnsi="Times New Roman" w:cs="Times New Roman"/>
          <w:sz w:val="28"/>
          <w:szCs w:val="28"/>
        </w:rPr>
        <w:t>;</w:t>
      </w:r>
    </w:p>
    <w:p w:rsidR="006B2BCB" w:rsidRPr="006B2BCB" w:rsidRDefault="006B2BCB" w:rsidP="007D0A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 xml:space="preserve">-автовесы, </w:t>
      </w:r>
      <w:proofErr w:type="gramStart"/>
      <w:r w:rsidRPr="006B2BCB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Pr="006B2BCB">
        <w:rPr>
          <w:rFonts w:ascii="Times New Roman" w:hAnsi="Times New Roman" w:cs="Times New Roman"/>
          <w:sz w:val="28"/>
          <w:szCs w:val="28"/>
        </w:rPr>
        <w:t xml:space="preserve"> по адресу: Республика Башкортостан, Аскинский район, </w:t>
      </w:r>
      <w:proofErr w:type="spellStart"/>
      <w:r w:rsidRPr="006B2BC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B2BC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B2BCB">
        <w:rPr>
          <w:rFonts w:ascii="Times New Roman" w:hAnsi="Times New Roman" w:cs="Times New Roman"/>
          <w:sz w:val="28"/>
          <w:szCs w:val="28"/>
        </w:rPr>
        <w:t>ута-Елга</w:t>
      </w:r>
      <w:proofErr w:type="spellEnd"/>
      <w:r w:rsidRPr="006B2BCB">
        <w:rPr>
          <w:rFonts w:ascii="Times New Roman" w:hAnsi="Times New Roman" w:cs="Times New Roman"/>
          <w:sz w:val="28"/>
          <w:szCs w:val="28"/>
        </w:rPr>
        <w:t>;</w:t>
      </w:r>
    </w:p>
    <w:p w:rsidR="006B2BCB" w:rsidRPr="009E2D73" w:rsidRDefault="006B2BCB" w:rsidP="007D0A2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E2D73">
        <w:rPr>
          <w:rFonts w:ascii="Times New Roman" w:hAnsi="Times New Roman" w:cs="Times New Roman"/>
          <w:sz w:val="28"/>
          <w:szCs w:val="28"/>
        </w:rPr>
        <w:t>2.Обнародовать настоящее решение  на информационном стенде в здании администрации  сельского поселения Мутабашевский сельсовет  по адресу: с</w:t>
      </w:r>
      <w:proofErr w:type="gramStart"/>
      <w:r w:rsidRPr="009E2D7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E2D73">
        <w:rPr>
          <w:rFonts w:ascii="Times New Roman" w:hAnsi="Times New Roman" w:cs="Times New Roman"/>
          <w:sz w:val="28"/>
          <w:szCs w:val="28"/>
        </w:rPr>
        <w:t>тарый Мутабаш,ул.Центральная,д.29</w:t>
      </w:r>
    </w:p>
    <w:p w:rsidR="006B2BCB" w:rsidRPr="009E2D73" w:rsidRDefault="006B2BCB" w:rsidP="007D0A29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2D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E2D7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9E2D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2D73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 председателя постоянной комиссии по бюджету, налогам и вопросам муниципальной собственности.</w:t>
      </w:r>
    </w:p>
    <w:p w:rsidR="006B2BCB" w:rsidRPr="006B2BCB" w:rsidRDefault="006B2BCB" w:rsidP="002840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401B" w:rsidRPr="006B2BCB" w:rsidRDefault="0028401B" w:rsidP="006B2BCB">
      <w:pPr>
        <w:pStyle w:val="a9"/>
        <w:widowControl w:val="0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28401B" w:rsidRPr="006B2BCB" w:rsidRDefault="0028401B" w:rsidP="002840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401B" w:rsidRPr="006B2BCB" w:rsidRDefault="0028401B" w:rsidP="002840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 xml:space="preserve">     Глава сельского поселения </w:t>
      </w:r>
    </w:p>
    <w:p w:rsidR="0028401B" w:rsidRPr="006B2BCB" w:rsidRDefault="0028401B" w:rsidP="002840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 xml:space="preserve">      Мутабашевский сельсовет</w:t>
      </w:r>
      <w:proofErr w:type="gramStart"/>
      <w:r w:rsidRPr="006B2B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2BC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6B2BCB">
        <w:rPr>
          <w:rFonts w:ascii="Times New Roman" w:hAnsi="Times New Roman" w:cs="Times New Roman"/>
          <w:sz w:val="28"/>
          <w:szCs w:val="28"/>
        </w:rPr>
        <w:t>А.Г.Файзуллин</w:t>
      </w:r>
      <w:proofErr w:type="spellEnd"/>
    </w:p>
    <w:p w:rsidR="0028401B" w:rsidRPr="006B2BCB" w:rsidRDefault="0028401B" w:rsidP="0028401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401B" w:rsidRPr="006B2BCB" w:rsidRDefault="0028401B" w:rsidP="0028401B">
      <w:pPr>
        <w:pStyle w:val="a5"/>
        <w:rPr>
          <w:rFonts w:ascii="Times New Roman" w:hAnsi="Times New Roman" w:cs="Times New Roman"/>
          <w:sz w:val="28"/>
          <w:szCs w:val="28"/>
        </w:rPr>
      </w:pPr>
      <w:r w:rsidRPr="006B2BC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B2BC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B2BCB">
        <w:rPr>
          <w:rFonts w:ascii="Times New Roman" w:hAnsi="Times New Roman" w:cs="Times New Roman"/>
          <w:sz w:val="28"/>
          <w:szCs w:val="28"/>
        </w:rPr>
        <w:t>тарый Мутабаш</w:t>
      </w:r>
    </w:p>
    <w:p w:rsidR="0028401B" w:rsidRPr="006B2BCB" w:rsidRDefault="006B2BCB" w:rsidP="0028401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апреля</w:t>
      </w:r>
      <w:r w:rsidR="0028401B" w:rsidRPr="006B2BCB">
        <w:rPr>
          <w:rFonts w:ascii="Times New Roman" w:hAnsi="Times New Roman" w:cs="Times New Roman"/>
          <w:sz w:val="28"/>
          <w:szCs w:val="28"/>
        </w:rPr>
        <w:t xml:space="preserve"> 2017 г</w:t>
      </w:r>
    </w:p>
    <w:p w:rsidR="0028401B" w:rsidRPr="006B2BCB" w:rsidRDefault="006B2BCB" w:rsidP="0028401B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98</w:t>
      </w:r>
    </w:p>
    <w:p w:rsidR="006B2BCB" w:rsidRPr="006B2BCB" w:rsidRDefault="006B2BCB">
      <w:pPr>
        <w:rPr>
          <w:rFonts w:ascii="Times New Roman" w:hAnsi="Times New Roman" w:cs="Times New Roman"/>
        </w:rPr>
      </w:pPr>
    </w:p>
    <w:sectPr w:rsidR="006B2BCB" w:rsidRPr="006B2BCB" w:rsidSect="00624945">
      <w:pgSz w:w="11906" w:h="16838"/>
      <w:pgMar w:top="454" w:right="851" w:bottom="39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01B"/>
    <w:rsid w:val="0028401B"/>
    <w:rsid w:val="006A09B8"/>
    <w:rsid w:val="006B2BCB"/>
    <w:rsid w:val="007C4E71"/>
    <w:rsid w:val="007D0A29"/>
    <w:rsid w:val="00804EBC"/>
    <w:rsid w:val="00BF7D41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8401B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28401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28401B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7">
    <w:name w:val="Основной текст Знак"/>
    <w:basedOn w:val="a0"/>
    <w:link w:val="a6"/>
    <w:rsid w:val="0028401B"/>
    <w:rPr>
      <w:rFonts w:ascii="Times New Roman" w:eastAsia="Times New Roman" w:hAnsi="Times New Roman" w:cs="Times New Roman"/>
      <w:sz w:val="18"/>
      <w:szCs w:val="24"/>
      <w:lang w:eastAsia="ru-RU"/>
    </w:rPr>
  </w:style>
  <w:style w:type="table" w:styleId="a8">
    <w:name w:val="Table Grid"/>
    <w:basedOn w:val="a1"/>
    <w:uiPriority w:val="59"/>
    <w:rsid w:val="002840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2840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840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Subtitle"/>
    <w:basedOn w:val="a"/>
    <w:next w:val="a"/>
    <w:link w:val="aa"/>
    <w:qFormat/>
    <w:rsid w:val="0028401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a">
    <w:name w:val="Подзаголовок Знак"/>
    <w:basedOn w:val="a0"/>
    <w:link w:val="a9"/>
    <w:rsid w:val="0028401B"/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cp:lastPrinted>2017-05-04T06:05:00Z</cp:lastPrinted>
  <dcterms:created xsi:type="dcterms:W3CDTF">2017-05-04T06:04:00Z</dcterms:created>
  <dcterms:modified xsi:type="dcterms:W3CDTF">2017-05-04T06:06:00Z</dcterms:modified>
</cp:coreProperties>
</file>