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32" w:rsidRPr="005E55E0" w:rsidRDefault="003F4532" w:rsidP="003F4532">
      <w:pPr>
        <w:pStyle w:val="a5"/>
      </w:pPr>
    </w:p>
    <w:tbl>
      <w:tblPr>
        <w:tblpPr w:leftFromText="180" w:rightFromText="180" w:vertAnchor="text" w:horzAnchor="margin" w:tblpY="-4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3"/>
        <w:gridCol w:w="2187"/>
        <w:gridCol w:w="3934"/>
      </w:tblGrid>
      <w:tr w:rsidR="003F4532" w:rsidRPr="00E6605A" w:rsidTr="00F85EB5">
        <w:trPr>
          <w:trHeight w:val="2123"/>
        </w:trPr>
        <w:tc>
          <w:tcPr>
            <w:tcW w:w="3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4532" w:rsidRPr="004A2A02" w:rsidRDefault="003F4532" w:rsidP="00F85E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5E55E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E5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5E55E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3F4532" w:rsidRPr="004A2A02" w:rsidRDefault="003F4532" w:rsidP="00F85E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4532" w:rsidRPr="004A2A02" w:rsidRDefault="003F4532" w:rsidP="00F85E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263162</wp:posOffset>
                  </wp:positionH>
                  <wp:positionV relativeFrom="paragraph">
                    <wp:posOffset>142240</wp:posOffset>
                  </wp:positionV>
                  <wp:extent cx="925467" cy="1143000"/>
                  <wp:effectExtent l="19050" t="0" r="7983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6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4532" w:rsidRPr="004A2A02" w:rsidRDefault="003F4532" w:rsidP="00F85E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  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3F4532" w:rsidRPr="005E55E0" w:rsidRDefault="003F4532" w:rsidP="00F85EB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3F4532" w:rsidRPr="004A2A02" w:rsidRDefault="003F4532" w:rsidP="00F85EB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3F4532" w:rsidRPr="004A2A02" w:rsidRDefault="003F4532" w:rsidP="00F85EB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4532" w:rsidRPr="00DA740A" w:rsidRDefault="003F4532" w:rsidP="003F4532">
      <w:pPr>
        <w:jc w:val="center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13-</w:t>
      </w:r>
      <w:r w:rsidRPr="00DA740A">
        <w:rPr>
          <w:rFonts w:ascii="Times New Roman" w:hAnsi="Times New Roman"/>
          <w:sz w:val="28"/>
          <w:szCs w:val="28"/>
          <w:lang w:val="be-BY"/>
        </w:rPr>
        <w:t>е заседание  27-созыва</w:t>
      </w:r>
    </w:p>
    <w:p w:rsidR="003F4532" w:rsidRPr="00DA740A" w:rsidRDefault="003F4532" w:rsidP="003F4532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DA740A">
        <w:rPr>
          <w:rFonts w:ascii="Times New Roman" w:hAnsi="Times New Roman"/>
          <w:sz w:val="28"/>
          <w:szCs w:val="28"/>
          <w:lang w:val="be-BY"/>
        </w:rPr>
        <w:t xml:space="preserve">   </w:t>
      </w:r>
      <w:r w:rsidRPr="00DA740A">
        <w:rPr>
          <w:rFonts w:ascii="Lucida Sans Unicode" w:hAnsi="Lucida Sans Unicode"/>
          <w:sz w:val="28"/>
          <w:szCs w:val="28"/>
          <w:lang w:val="be-BY"/>
        </w:rPr>
        <w:t>Ҡ</w:t>
      </w:r>
      <w:r w:rsidRPr="00DA740A">
        <w:rPr>
          <w:rFonts w:ascii="Times New Roman" w:hAnsi="Times New Roman"/>
          <w:sz w:val="28"/>
          <w:szCs w:val="28"/>
          <w:lang w:val="be-BY"/>
        </w:rPr>
        <w:t xml:space="preserve">АРАР                                                        </w:t>
      </w:r>
      <w:r w:rsidRPr="00DA740A">
        <w:rPr>
          <w:rFonts w:ascii="Times New Roman" w:hAnsi="Times New Roman"/>
          <w:sz w:val="28"/>
          <w:szCs w:val="28"/>
        </w:rPr>
        <w:t>РЕШЕНИЕ</w:t>
      </w:r>
    </w:p>
    <w:p w:rsidR="003F4532" w:rsidRPr="00DA740A" w:rsidRDefault="003F4532" w:rsidP="003F453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F4532" w:rsidRPr="00DA740A" w:rsidRDefault="003F4532" w:rsidP="003F453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О выделении средств за счет остатка на 01.01.2017 года</w:t>
      </w:r>
    </w:p>
    <w:p w:rsidR="003F4532" w:rsidRPr="00DA740A" w:rsidRDefault="003F4532" w:rsidP="003F45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3F4532" w:rsidRPr="00DA740A" w:rsidRDefault="00F86834" w:rsidP="003F453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4532" w:rsidRPr="00DA740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F4532" w:rsidRPr="00DA740A">
        <w:rPr>
          <w:rFonts w:ascii="Times New Roman" w:hAnsi="Times New Roman"/>
          <w:sz w:val="28"/>
          <w:szCs w:val="28"/>
        </w:rPr>
        <w:t xml:space="preserve">На основании п.10 решения  Совета сельского поселения Мутабашевский сельсовет муниципального района  Аскинский район Республики Башкортостан от 25 декабря 2015 года № 29 « О бюджете сельского поселения Мутабашевский сельсовет  муниципального  района Аскинский район Республики Башкортостан на 2016 год и на плановый период 2017 и 2018 годов»  Совет сельского поселения Мутабашевский сельсовет  муниципального  района Аскинский район Республики Башкортостан </w:t>
      </w:r>
      <w:proofErr w:type="gramEnd"/>
    </w:p>
    <w:p w:rsidR="003F4532" w:rsidRPr="00DA740A" w:rsidRDefault="003F4532" w:rsidP="003F45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 xml:space="preserve"> РЕШИЛ:</w:t>
      </w:r>
    </w:p>
    <w:p w:rsidR="003F4532" w:rsidRPr="00DA740A" w:rsidRDefault="003F4532" w:rsidP="003F4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1.Средства за счет остатка на начало года 01.01.2017 года в 4200</w:t>
      </w:r>
      <w:r w:rsidR="00014179" w:rsidRPr="00DA740A">
        <w:rPr>
          <w:rFonts w:ascii="Times New Roman" w:hAnsi="Times New Roman"/>
          <w:sz w:val="28"/>
          <w:szCs w:val="28"/>
        </w:rPr>
        <w:t xml:space="preserve"> </w:t>
      </w:r>
      <w:r w:rsidRPr="00DA740A">
        <w:rPr>
          <w:rFonts w:ascii="Times New Roman" w:hAnsi="Times New Roman"/>
          <w:sz w:val="28"/>
          <w:szCs w:val="28"/>
        </w:rPr>
        <w:t xml:space="preserve">рублей </w:t>
      </w:r>
      <w:r w:rsidRPr="00DA740A">
        <w:rPr>
          <w:rFonts w:ascii="Times New Roman" w:hAnsi="Times New Roman"/>
          <w:sz w:val="28"/>
          <w:szCs w:val="28"/>
          <w:lang w:val="be-BY"/>
        </w:rPr>
        <w:t xml:space="preserve">(Четыре тысячи двести рублей 00 копеек) </w:t>
      </w:r>
      <w:r w:rsidRPr="00DA740A">
        <w:rPr>
          <w:rFonts w:ascii="Times New Roman" w:hAnsi="Times New Roman"/>
          <w:sz w:val="28"/>
          <w:szCs w:val="28"/>
        </w:rPr>
        <w:t>направить на следующие цели:</w:t>
      </w:r>
    </w:p>
    <w:p w:rsidR="003F4532" w:rsidRPr="00DA740A" w:rsidRDefault="003F4532" w:rsidP="003F4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6047"/>
        <w:gridCol w:w="1559"/>
        <w:gridCol w:w="1950"/>
      </w:tblGrid>
      <w:tr w:rsidR="003F4532" w:rsidRPr="00DA740A" w:rsidTr="00F86834">
        <w:tc>
          <w:tcPr>
            <w:tcW w:w="758" w:type="dxa"/>
          </w:tcPr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740A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74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047" w:type="dxa"/>
          </w:tcPr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  <w:tc>
          <w:tcPr>
            <w:tcW w:w="1559" w:type="dxa"/>
          </w:tcPr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Сумма (</w:t>
            </w:r>
            <w:proofErr w:type="spellStart"/>
            <w:r w:rsidRPr="00DA740A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DA740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4532" w:rsidRPr="00DA740A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Назначение платежа</w:t>
            </w:r>
          </w:p>
        </w:tc>
      </w:tr>
      <w:tr w:rsidR="003F4532" w:rsidRPr="00DA740A" w:rsidTr="00F86834">
        <w:trPr>
          <w:trHeight w:val="906"/>
        </w:trPr>
        <w:tc>
          <w:tcPr>
            <w:tcW w:w="758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3F4532" w:rsidRPr="00F86834" w:rsidRDefault="003F4532" w:rsidP="003F4532">
            <w:pPr>
              <w:rPr>
                <w:rFonts w:ascii="Times New Roman" w:hAnsi="Times New Roman"/>
                <w:sz w:val="24"/>
                <w:szCs w:val="24"/>
              </w:rPr>
            </w:pPr>
            <w:r w:rsidRPr="00F86834">
              <w:rPr>
                <w:rFonts w:ascii="Times New Roman" w:hAnsi="Times New Roman"/>
                <w:sz w:val="24"/>
                <w:szCs w:val="24"/>
              </w:rPr>
              <w:t>\0104\791\99\0\00\02040\242\225.6\ФЗ.131.03.2\\15101\\</w:t>
            </w:r>
          </w:p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834">
              <w:rPr>
                <w:rFonts w:ascii="Times New Roman" w:hAnsi="Times New Roman"/>
                <w:sz w:val="24"/>
                <w:szCs w:val="24"/>
              </w:rPr>
              <w:t>4200,00</w:t>
            </w:r>
          </w:p>
        </w:tc>
        <w:tc>
          <w:tcPr>
            <w:tcW w:w="1950" w:type="dxa"/>
          </w:tcPr>
          <w:p w:rsidR="003F4532" w:rsidRPr="00F86834" w:rsidRDefault="003F4532" w:rsidP="00F85EB5">
            <w:pPr>
              <w:tabs>
                <w:tab w:val="left" w:pos="1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834">
              <w:rPr>
                <w:rFonts w:ascii="Times New Roman" w:hAnsi="Times New Roman"/>
                <w:sz w:val="24"/>
                <w:szCs w:val="24"/>
              </w:rPr>
              <w:t>Ремонт ПК</w:t>
            </w:r>
          </w:p>
        </w:tc>
      </w:tr>
      <w:tr w:rsidR="003F4532" w:rsidRPr="00DA740A" w:rsidTr="00F86834">
        <w:trPr>
          <w:trHeight w:val="365"/>
        </w:trPr>
        <w:tc>
          <w:tcPr>
            <w:tcW w:w="758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83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6834">
              <w:rPr>
                <w:rFonts w:ascii="Times New Roman" w:hAnsi="Times New Roman"/>
                <w:sz w:val="24"/>
                <w:szCs w:val="24"/>
                <w:lang w:val="be-BY"/>
              </w:rPr>
              <w:t>4200,00</w:t>
            </w:r>
          </w:p>
        </w:tc>
        <w:tc>
          <w:tcPr>
            <w:tcW w:w="1950" w:type="dxa"/>
          </w:tcPr>
          <w:p w:rsidR="003F4532" w:rsidRPr="00F86834" w:rsidRDefault="003F4532" w:rsidP="00F8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532" w:rsidRPr="00DA740A" w:rsidRDefault="003F4532" w:rsidP="003F4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4532" w:rsidRPr="00DA740A" w:rsidRDefault="003F4532" w:rsidP="003F4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  Глава сельского поселения </w:t>
      </w: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  Мутабашевский сельсовет</w:t>
      </w:r>
      <w:proofErr w:type="gramStart"/>
      <w:r w:rsidRPr="00DA74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74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DA740A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DA740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A740A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1 марта  2017 г</w:t>
      </w:r>
    </w:p>
    <w:p w:rsidR="003F4532" w:rsidRPr="00DA740A" w:rsidRDefault="003F4532" w:rsidP="003F4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№ </w:t>
      </w:r>
      <w:r w:rsidR="003F72E6" w:rsidRPr="00DA740A">
        <w:rPr>
          <w:rFonts w:ascii="Times New Roman" w:hAnsi="Times New Roman" w:cs="Times New Roman"/>
          <w:sz w:val="28"/>
          <w:szCs w:val="28"/>
        </w:rPr>
        <w:t>87</w:t>
      </w:r>
    </w:p>
    <w:p w:rsidR="003F4532" w:rsidRPr="00DA740A" w:rsidRDefault="003F4532" w:rsidP="003F4532">
      <w:pPr>
        <w:rPr>
          <w:sz w:val="28"/>
          <w:szCs w:val="28"/>
        </w:rPr>
      </w:pPr>
    </w:p>
    <w:p w:rsidR="003F4532" w:rsidRPr="004A2A02" w:rsidRDefault="003F4532" w:rsidP="003F45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EBC" w:rsidRDefault="00804EBC"/>
    <w:sectPr w:rsidR="00804EBC" w:rsidSect="00F86834">
      <w:pgSz w:w="11907" w:h="16840" w:code="9"/>
      <w:pgMar w:top="340" w:right="851" w:bottom="170" w:left="1418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532"/>
    <w:rsid w:val="00014179"/>
    <w:rsid w:val="003A490A"/>
    <w:rsid w:val="003F4532"/>
    <w:rsid w:val="003F72E6"/>
    <w:rsid w:val="005453F7"/>
    <w:rsid w:val="00804EBC"/>
    <w:rsid w:val="00BE528B"/>
    <w:rsid w:val="00CF494C"/>
    <w:rsid w:val="00DA740A"/>
    <w:rsid w:val="00F86834"/>
    <w:rsid w:val="00FB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2017-04-10T09:24:00Z</cp:lastPrinted>
  <dcterms:created xsi:type="dcterms:W3CDTF">2017-02-27T06:52:00Z</dcterms:created>
  <dcterms:modified xsi:type="dcterms:W3CDTF">2017-04-10T09:24:00Z</dcterms:modified>
</cp:coreProperties>
</file>