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2" w:tblpY="9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8"/>
        <w:gridCol w:w="1800"/>
        <w:gridCol w:w="3600"/>
      </w:tblGrid>
      <w:tr w:rsidR="0050412C" w:rsidRPr="0050412C" w:rsidTr="00F348BA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50412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0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0412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50412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ЫН РАЙОНЫ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50412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СОВЕТЫ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0</wp:posOffset>
                  </wp:positionV>
                  <wp:extent cx="837565" cy="1028700"/>
                  <wp:effectExtent l="19050" t="0" r="63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БАШКОРТОСТАН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50412C" w:rsidRPr="0050412C" w:rsidRDefault="0050412C" w:rsidP="0050412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12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50412C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</w:tc>
      </w:tr>
    </w:tbl>
    <w:p w:rsidR="0050412C" w:rsidRPr="009E1F42" w:rsidRDefault="0050412C" w:rsidP="0050412C">
      <w:pPr>
        <w:tabs>
          <w:tab w:val="left" w:pos="1080"/>
        </w:tabs>
        <w:ind w:right="-6" w:firstLine="720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:rsidR="0050412C" w:rsidRPr="00B72379" w:rsidRDefault="00B72379" w:rsidP="00B72379">
      <w:pPr>
        <w:tabs>
          <w:tab w:val="left" w:pos="360"/>
        </w:tabs>
        <w:ind w:right="-6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Lucida Sans Unicode"/>
          <w:sz w:val="28"/>
          <w:szCs w:val="28"/>
          <w:lang w:val="be-BY"/>
        </w:rPr>
        <w:t xml:space="preserve">  </w:t>
      </w:r>
      <w:r w:rsidR="0050412C" w:rsidRPr="00B72379">
        <w:rPr>
          <w:rFonts w:ascii="Times New Roman" w:hAnsi="Lucida Sans Unicode"/>
          <w:sz w:val="28"/>
          <w:szCs w:val="28"/>
          <w:lang w:val="be-BY"/>
        </w:rPr>
        <w:t>Ҡ</w:t>
      </w:r>
      <w:r>
        <w:rPr>
          <w:rFonts w:ascii="Times New Roman" w:hAnsi="Times New Roman"/>
          <w:sz w:val="28"/>
          <w:szCs w:val="28"/>
          <w:lang w:val="be-BY"/>
        </w:rPr>
        <w:t>АРАР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 xml:space="preserve">  </w:t>
      </w:r>
      <w:r w:rsidR="0050412C" w:rsidRPr="00B72379">
        <w:rPr>
          <w:rFonts w:ascii="Times New Roman" w:hAnsi="Times New Roman"/>
          <w:sz w:val="28"/>
          <w:szCs w:val="28"/>
        </w:rPr>
        <w:t>ПОСТАНОВЛЕНИЕ</w:t>
      </w:r>
    </w:p>
    <w:p w:rsidR="0050412C" w:rsidRPr="00B72379" w:rsidRDefault="002720F4" w:rsidP="00B72379">
      <w:pPr>
        <w:tabs>
          <w:tab w:val="left" w:pos="1080"/>
        </w:tabs>
        <w:ind w:right="-6"/>
        <w:jc w:val="center"/>
        <w:rPr>
          <w:rFonts w:ascii="Times New Roman" w:hAnsi="Times New Roman"/>
          <w:sz w:val="28"/>
          <w:szCs w:val="28"/>
        </w:rPr>
      </w:pPr>
      <w:r w:rsidRPr="00B7237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29  сентябрь 2015 й.</w:t>
      </w:r>
      <w:r w:rsidRPr="00B7237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</w:r>
      <w:r w:rsidRPr="00B7237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</w:r>
      <w:r w:rsidRPr="00B7237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№ 29</w:t>
      </w:r>
      <w:r w:rsidR="0050412C" w:rsidRPr="00B7237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          29 сентября  </w:t>
      </w:r>
      <w:smartTag w:uri="urn:schemas-microsoft-com:office:smarttags" w:element="metricconverter">
        <w:smartTagPr>
          <w:attr w:name="ProductID" w:val="2015 г"/>
        </w:smartTagPr>
        <w:r w:rsidR="0050412C" w:rsidRPr="00B72379">
          <w:rPr>
            <w:rFonts w:ascii="Times New Roman" w:eastAsia="MS Mincho" w:hAnsi="Times New Roman"/>
            <w:bCs/>
            <w:spacing w:val="-2"/>
            <w:sz w:val="28"/>
            <w:szCs w:val="28"/>
            <w:lang w:val="be-BY"/>
          </w:rPr>
          <w:t>2015 г</w:t>
        </w:r>
      </w:smartTag>
      <w:r w:rsidR="0050412C" w:rsidRPr="00B72379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7A10">
        <w:rPr>
          <w:rFonts w:ascii="Times New Roman" w:hAnsi="Times New Roman"/>
          <w:b/>
          <w:bCs/>
          <w:sz w:val="24"/>
          <w:szCs w:val="24"/>
        </w:rPr>
        <w:t xml:space="preserve">Об организации в </w:t>
      </w:r>
      <w:r>
        <w:rPr>
          <w:rFonts w:ascii="Times New Roman" w:hAnsi="Times New Roman"/>
          <w:b/>
          <w:bCs/>
          <w:sz w:val="24"/>
          <w:szCs w:val="24"/>
        </w:rPr>
        <w:t xml:space="preserve">сельском поселении Мутабашевский сельсовет муниципального района Аскинский район </w:t>
      </w:r>
      <w:r w:rsidRPr="001B7A10">
        <w:rPr>
          <w:rFonts w:ascii="Times New Roman" w:hAnsi="Times New Roman"/>
          <w:b/>
          <w:bCs/>
          <w:sz w:val="24"/>
          <w:szCs w:val="24"/>
        </w:rPr>
        <w:t>Республик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1B7A10">
        <w:rPr>
          <w:rFonts w:ascii="Times New Roman" w:hAnsi="Times New Roman"/>
          <w:b/>
          <w:bCs/>
          <w:sz w:val="24"/>
          <w:szCs w:val="24"/>
        </w:rPr>
        <w:t xml:space="preserve"> Башкортостан 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7A10">
        <w:rPr>
          <w:rFonts w:ascii="Times New Roman" w:hAnsi="Times New Roman"/>
          <w:b/>
          <w:bCs/>
          <w:sz w:val="24"/>
          <w:szCs w:val="24"/>
        </w:rPr>
        <w:t xml:space="preserve">Всероссийской сельскохозяйственной переписи 2016 года 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В соответствии с Федеральным законом от 21 июля 2005 года № 108-ФЗ «О Всероссийской сельскохозяйственной переписи», во исполнение Постановления Правительства Российской Федерации от 10 апреля 2013 года № 316 «Об организации Всероссийской сельскохозяйственной переписи 2016 года»</w:t>
      </w:r>
      <w:r>
        <w:rPr>
          <w:rFonts w:ascii="Times New Roman" w:hAnsi="Times New Roman"/>
          <w:sz w:val="24"/>
          <w:szCs w:val="24"/>
        </w:rPr>
        <w:t xml:space="preserve"> и постановления главы муниципального района Аскинский район от 20 августа 2015 № 757 </w:t>
      </w:r>
      <w:r w:rsidRPr="001B7A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Администрация сельского поселения Мутабашевский сельсовет муниципального района Аскинский район  </w:t>
      </w:r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 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ПОСТАНОВЛЯЕТ: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1. Провести на территории </w:t>
      </w:r>
      <w:r>
        <w:rPr>
          <w:rFonts w:ascii="Times New Roman" w:hAnsi="Times New Roman"/>
          <w:sz w:val="24"/>
          <w:szCs w:val="24"/>
        </w:rPr>
        <w:t xml:space="preserve">сельского поселения Мутабашевский сельсовет муниципального района Аскинский район </w:t>
      </w:r>
      <w:r w:rsidRPr="001B7A10">
        <w:rPr>
          <w:rFonts w:ascii="Times New Roman" w:hAnsi="Times New Roman"/>
          <w:sz w:val="24"/>
          <w:szCs w:val="24"/>
        </w:rPr>
        <w:t>Республики Башкортостан с 1 июля по 15 августа 2016 года Всероссийскую сельскохозяйственную перепись (далее - перепись).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B7A10">
        <w:rPr>
          <w:rFonts w:ascii="Times New Roman" w:hAnsi="Times New Roman"/>
          <w:sz w:val="24"/>
          <w:szCs w:val="24"/>
        </w:rPr>
        <w:t xml:space="preserve">.Создать Комиссию при </w:t>
      </w:r>
      <w:r>
        <w:rPr>
          <w:rFonts w:ascii="Times New Roman" w:hAnsi="Times New Roman"/>
          <w:sz w:val="24"/>
          <w:szCs w:val="24"/>
        </w:rPr>
        <w:t>Администрации сельского поселения Мутабашевский сельсовет муниципального района Аскинский район</w:t>
      </w:r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 по подготовке и проведению  Всероссийской сельскохозяйственной переписи 2016 года.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4.Утвердить</w:t>
      </w:r>
      <w:r w:rsidRPr="00BE37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прилагаемые</w:t>
      </w:r>
      <w:r w:rsidRPr="001B7A10">
        <w:rPr>
          <w:rFonts w:ascii="Times New Roman" w:hAnsi="Times New Roman"/>
          <w:sz w:val="24"/>
          <w:szCs w:val="24"/>
        </w:rPr>
        <w:t>: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 Положение о Комиссии при </w:t>
      </w:r>
      <w:r>
        <w:rPr>
          <w:rFonts w:ascii="Times New Roman" w:hAnsi="Times New Roman"/>
          <w:sz w:val="24"/>
          <w:szCs w:val="24"/>
        </w:rPr>
        <w:t>Администрации сельского поселения Мутабашевский сельсовет муниципального района</w:t>
      </w:r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 по подготовке и проведению в </w:t>
      </w:r>
      <w:r>
        <w:rPr>
          <w:rFonts w:ascii="Times New Roman" w:hAnsi="Times New Roman"/>
          <w:sz w:val="24"/>
          <w:szCs w:val="24"/>
        </w:rPr>
        <w:t>муниципальном районе</w:t>
      </w:r>
      <w:r w:rsidRPr="001B7A10">
        <w:rPr>
          <w:rFonts w:ascii="Times New Roman" w:hAnsi="Times New Roman"/>
          <w:sz w:val="24"/>
          <w:szCs w:val="24"/>
        </w:rPr>
        <w:t xml:space="preserve"> Всероссийской сельскохозяйственной переписи 2016 года (</w:t>
      </w:r>
      <w:hyperlink w:anchor="Par62" w:history="1">
        <w:r w:rsidRPr="001B7A10">
          <w:rPr>
            <w:rFonts w:ascii="Times New Roman" w:hAnsi="Times New Roman"/>
            <w:sz w:val="24"/>
            <w:szCs w:val="24"/>
          </w:rPr>
          <w:t>приложение N 1</w:t>
        </w:r>
      </w:hyperlink>
      <w:r w:rsidRPr="001B7A10">
        <w:rPr>
          <w:rFonts w:ascii="Times New Roman" w:hAnsi="Times New Roman"/>
          <w:sz w:val="24"/>
          <w:szCs w:val="24"/>
        </w:rPr>
        <w:t>);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Состав Комиссии при </w:t>
      </w:r>
      <w:r>
        <w:rPr>
          <w:rFonts w:ascii="Times New Roman" w:hAnsi="Times New Roman"/>
          <w:sz w:val="24"/>
          <w:szCs w:val="24"/>
        </w:rPr>
        <w:t xml:space="preserve">Администрации сельского поселения Мутабашевский сельсовет муниципального района </w:t>
      </w:r>
      <w:r w:rsidRPr="001B7A10">
        <w:rPr>
          <w:rFonts w:ascii="Times New Roman" w:hAnsi="Times New Roman"/>
          <w:sz w:val="24"/>
          <w:szCs w:val="24"/>
        </w:rPr>
        <w:t xml:space="preserve">Республики Башкортостан по подготовке и проведению в </w:t>
      </w:r>
      <w:r>
        <w:rPr>
          <w:rFonts w:ascii="Times New Roman" w:hAnsi="Times New Roman"/>
          <w:sz w:val="24"/>
          <w:szCs w:val="24"/>
        </w:rPr>
        <w:t>муниципальном районе</w:t>
      </w:r>
      <w:r w:rsidRPr="001B7A10">
        <w:rPr>
          <w:rFonts w:ascii="Times New Roman" w:hAnsi="Times New Roman"/>
          <w:sz w:val="24"/>
          <w:szCs w:val="24"/>
        </w:rPr>
        <w:t xml:space="preserve"> Всероссийской сельскохозяйственной переписи  2016 года (</w:t>
      </w:r>
      <w:r w:rsidR="00097F79" w:rsidRPr="001B7A10">
        <w:rPr>
          <w:rFonts w:ascii="Times New Roman" w:hAnsi="Times New Roman"/>
          <w:sz w:val="24"/>
          <w:szCs w:val="24"/>
        </w:rPr>
        <w:fldChar w:fldCharType="begin"/>
      </w:r>
      <w:r w:rsidRPr="001B7A10">
        <w:rPr>
          <w:rFonts w:ascii="Times New Roman" w:hAnsi="Times New Roman"/>
          <w:sz w:val="24"/>
          <w:szCs w:val="24"/>
        </w:rPr>
        <w:instrText xml:space="preserve">HYPERLINK \l Par118  </w:instrText>
      </w:r>
      <w:r w:rsidR="00097F79" w:rsidRPr="001B7A10">
        <w:rPr>
          <w:rFonts w:ascii="Times New Roman" w:hAnsi="Times New Roman"/>
          <w:sz w:val="24"/>
          <w:szCs w:val="24"/>
        </w:rPr>
        <w:fldChar w:fldCharType="separate"/>
      </w:r>
      <w:r w:rsidRPr="001B7A10">
        <w:rPr>
          <w:rFonts w:ascii="Times New Roman" w:hAnsi="Times New Roman"/>
          <w:sz w:val="24"/>
          <w:szCs w:val="24"/>
        </w:rPr>
        <w:t>приложение N 2);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План мероприятий на 2015-2016 годы по подготовке и проведению в </w:t>
      </w:r>
      <w:r>
        <w:rPr>
          <w:rFonts w:ascii="Times New Roman" w:hAnsi="Times New Roman"/>
          <w:sz w:val="24"/>
          <w:szCs w:val="24"/>
        </w:rPr>
        <w:t xml:space="preserve">сельского поселения Мутабашевский сельсовет </w:t>
      </w:r>
      <w:r w:rsidRPr="001B7A10">
        <w:rPr>
          <w:rFonts w:ascii="Times New Roman" w:hAnsi="Times New Roman"/>
          <w:sz w:val="24"/>
          <w:szCs w:val="24"/>
        </w:rPr>
        <w:t xml:space="preserve"> Всероссийской сельскохозяйственной переписи 2016 года          (приложение № 3).</w:t>
      </w:r>
      <w:r w:rsidR="00097F79" w:rsidRPr="001B7A10">
        <w:rPr>
          <w:rFonts w:ascii="Times New Roman" w:hAnsi="Times New Roman"/>
          <w:sz w:val="24"/>
          <w:szCs w:val="24"/>
        </w:rPr>
        <w:fldChar w:fldCharType="end"/>
      </w:r>
    </w:p>
    <w:p w:rsidR="0050412C" w:rsidRPr="001B7A10" w:rsidRDefault="0050412C" w:rsidP="005041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1B7A10">
        <w:rPr>
          <w:rFonts w:ascii="Times New Roman" w:hAnsi="Times New Roman"/>
          <w:sz w:val="24"/>
          <w:szCs w:val="24"/>
        </w:rPr>
        <w:t xml:space="preserve">. Контроль за выполнением настоящего Постановления возложить на </w:t>
      </w:r>
      <w:r w:rsidR="008A5DCB">
        <w:rPr>
          <w:rFonts w:ascii="Times New Roman" w:hAnsi="Times New Roman"/>
          <w:sz w:val="24"/>
          <w:szCs w:val="24"/>
        </w:rPr>
        <w:t xml:space="preserve">управляющего делами сельского поселения Мутабашевский сельсовет </w:t>
      </w:r>
      <w:r>
        <w:rPr>
          <w:rFonts w:ascii="Times New Roman" w:hAnsi="Times New Roman"/>
          <w:sz w:val="24"/>
          <w:szCs w:val="24"/>
        </w:rPr>
        <w:t xml:space="preserve">муниципального района Аскинский район </w:t>
      </w:r>
      <w:r w:rsidRPr="001B7A10">
        <w:rPr>
          <w:rFonts w:ascii="Times New Roman" w:hAnsi="Times New Roman"/>
          <w:sz w:val="24"/>
          <w:szCs w:val="24"/>
        </w:rPr>
        <w:t xml:space="preserve">Республики Башкортостан   </w:t>
      </w:r>
      <w:r w:rsidR="008A5DCB">
        <w:rPr>
          <w:rFonts w:ascii="Times New Roman" w:hAnsi="Times New Roman"/>
          <w:sz w:val="24"/>
          <w:szCs w:val="24"/>
        </w:rPr>
        <w:t>Ахматгалиевой М.К</w:t>
      </w:r>
    </w:p>
    <w:p w:rsidR="0050412C" w:rsidRPr="001B7A10" w:rsidRDefault="0050412C" w:rsidP="0050412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50412C" w:rsidRDefault="0050412C" w:rsidP="008A5D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 w:rsidR="008A5DCB">
        <w:rPr>
          <w:rFonts w:ascii="Times New Roman" w:hAnsi="Times New Roman"/>
        </w:rPr>
        <w:t xml:space="preserve"> сельского поселения :                   А.Г.Файзуллин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7A10">
        <w:rPr>
          <w:rFonts w:ascii="Times New Roman" w:hAnsi="Times New Roman"/>
        </w:rPr>
        <w:lastRenderedPageBreak/>
        <w:t>Приложение N 1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7A10">
        <w:rPr>
          <w:rFonts w:ascii="Times New Roman" w:hAnsi="Times New Roman"/>
        </w:rPr>
        <w:t xml:space="preserve">к Постановлению 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</w:t>
      </w:r>
      <w:r w:rsidRPr="005041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Мутабашевский сельсовет</w:t>
      </w:r>
      <w:r>
        <w:rPr>
          <w:rFonts w:ascii="Times New Roman" w:hAnsi="Times New Roman"/>
        </w:rPr>
        <w:t xml:space="preserve"> 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Аскинский район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7A10">
        <w:rPr>
          <w:rFonts w:ascii="Times New Roman" w:hAnsi="Times New Roman"/>
        </w:rPr>
        <w:t>Республики Башкортостан</w:t>
      </w:r>
    </w:p>
    <w:p w:rsidR="0050412C" w:rsidRPr="001B7A10" w:rsidRDefault="005F14E6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 сентября 2015 г. N  29</w:t>
      </w:r>
    </w:p>
    <w:p w:rsidR="0050412C" w:rsidRPr="008A5DCB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0412C" w:rsidRPr="008A5DCB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ar62"/>
      <w:bookmarkEnd w:id="0"/>
      <w:r w:rsidRPr="008A5DCB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50412C" w:rsidRPr="008A5DCB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A5DCB">
        <w:rPr>
          <w:rFonts w:ascii="Times New Roman" w:hAnsi="Times New Roman"/>
          <w:b/>
          <w:bCs/>
          <w:sz w:val="24"/>
          <w:szCs w:val="24"/>
        </w:rPr>
        <w:t xml:space="preserve">о Комиссии </w:t>
      </w:r>
      <w:r w:rsidRPr="008A5DCB">
        <w:rPr>
          <w:rFonts w:ascii="Times New Roman" w:hAnsi="Times New Roman"/>
          <w:b/>
          <w:sz w:val="24"/>
          <w:szCs w:val="24"/>
        </w:rPr>
        <w:t xml:space="preserve">сельского поселения Мутабашевский сельсовет </w:t>
      </w:r>
      <w:r w:rsidRPr="008A5DCB">
        <w:rPr>
          <w:rFonts w:ascii="Times New Roman" w:hAnsi="Times New Roman"/>
          <w:b/>
          <w:bCs/>
          <w:sz w:val="24"/>
          <w:szCs w:val="24"/>
        </w:rPr>
        <w:t xml:space="preserve">муниципального района Аскинский район Республики Башкортостан </w:t>
      </w:r>
    </w:p>
    <w:p w:rsidR="0050412C" w:rsidRPr="008A5DCB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A5DCB">
        <w:rPr>
          <w:rFonts w:ascii="Times New Roman" w:hAnsi="Times New Roman"/>
          <w:b/>
          <w:bCs/>
          <w:sz w:val="24"/>
          <w:szCs w:val="24"/>
        </w:rPr>
        <w:t xml:space="preserve">по подготовке и проведению в муниципальном районе </w:t>
      </w:r>
    </w:p>
    <w:p w:rsidR="0050412C" w:rsidRPr="008A5DCB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A5DCB">
        <w:rPr>
          <w:rFonts w:ascii="Times New Roman" w:hAnsi="Times New Roman"/>
          <w:b/>
          <w:bCs/>
          <w:sz w:val="24"/>
          <w:szCs w:val="24"/>
        </w:rPr>
        <w:t>Всероссийской сельскохозяйственной переписи 2016 года 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Par67"/>
      <w:bookmarkEnd w:id="1"/>
      <w:r w:rsidRPr="001B7A10">
        <w:rPr>
          <w:rFonts w:ascii="Times New Roman" w:hAnsi="Times New Roman"/>
          <w:sz w:val="24"/>
          <w:szCs w:val="24"/>
        </w:rPr>
        <w:t>Общие положения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1.1. Комиссия </w:t>
      </w:r>
      <w:r>
        <w:rPr>
          <w:rFonts w:ascii="Times New Roman" w:hAnsi="Times New Roman"/>
          <w:sz w:val="24"/>
          <w:szCs w:val="24"/>
        </w:rPr>
        <w:t xml:space="preserve">сельского поселения Мутабашевский сельсовет муниципального района Аскинский район </w:t>
      </w:r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 по подготовке и проведению в </w:t>
      </w:r>
      <w:r>
        <w:rPr>
          <w:rFonts w:ascii="Times New Roman" w:hAnsi="Times New Roman"/>
          <w:sz w:val="24"/>
          <w:szCs w:val="24"/>
        </w:rPr>
        <w:t>муниципальном районе</w:t>
      </w:r>
      <w:r w:rsidRPr="001B7A10">
        <w:rPr>
          <w:rFonts w:ascii="Times New Roman" w:hAnsi="Times New Roman"/>
          <w:sz w:val="24"/>
          <w:szCs w:val="24"/>
        </w:rPr>
        <w:t xml:space="preserve"> Всероссийской сельскохозяйственной переписи 2016 года (далее - Комиссия) образована для обеспечения согласованных действий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по вопросам подготовки и проведения Всероссийской сельскохозяйственной переписи 2016 года  на территории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1B7A10">
        <w:rPr>
          <w:rFonts w:ascii="Times New Roman" w:hAnsi="Times New Roman"/>
          <w:sz w:val="24"/>
          <w:szCs w:val="24"/>
        </w:rPr>
        <w:t>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1.2. Комиссия в своей деятельности руководствуется </w:t>
      </w:r>
      <w:hyperlink r:id="rId6" w:history="1">
        <w:r w:rsidRPr="001B7A10">
          <w:rPr>
            <w:rFonts w:ascii="Times New Roman" w:hAnsi="Times New Roman"/>
            <w:sz w:val="24"/>
            <w:szCs w:val="24"/>
          </w:rPr>
          <w:t>Конституцией</w:t>
        </w:r>
      </w:hyperlink>
      <w:r w:rsidRPr="001B7A10">
        <w:rPr>
          <w:rFonts w:ascii="Times New Roman" w:hAnsi="Times New Roman"/>
          <w:sz w:val="24"/>
          <w:szCs w:val="24"/>
        </w:rPr>
        <w:t xml:space="preserve"> Российской Федерации, </w:t>
      </w:r>
      <w:hyperlink r:id="rId7" w:history="1">
        <w:r w:rsidRPr="001B7A10">
          <w:rPr>
            <w:rFonts w:ascii="Times New Roman" w:hAnsi="Times New Roman"/>
            <w:sz w:val="24"/>
            <w:szCs w:val="24"/>
          </w:rPr>
          <w:t>Конституцией</w:t>
        </w:r>
      </w:hyperlink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Башкортостан, Федеральным законом «О Всероссийской сельскохозяйственной переписи», иными законами и нормативными правовыми актами Российской Федерации и Республики Башкортостан, а также настоящим Положением.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" w:name="Par72"/>
      <w:bookmarkEnd w:id="2"/>
      <w:r w:rsidRPr="001B7A10">
        <w:rPr>
          <w:rFonts w:ascii="Times New Roman" w:hAnsi="Times New Roman"/>
          <w:sz w:val="24"/>
          <w:szCs w:val="24"/>
        </w:rPr>
        <w:t>Основные задачи Комиссии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left="720"/>
        <w:outlineLvl w:val="1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2.1. Основными задачами Комиссии являются: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Координация  и </w:t>
      </w:r>
      <w:r w:rsidRPr="001B7A10">
        <w:rPr>
          <w:rFonts w:ascii="Times New Roman" w:hAnsi="Times New Roman"/>
          <w:sz w:val="24"/>
          <w:szCs w:val="24"/>
        </w:rPr>
        <w:t xml:space="preserve">обеспечение согласованных действий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по вопросам подготовки и проведения Всероссийской сельскохозяйственной переписи 2016 года на территории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1B7A10">
        <w:rPr>
          <w:rFonts w:ascii="Times New Roman" w:hAnsi="Times New Roman"/>
          <w:sz w:val="24"/>
          <w:szCs w:val="24"/>
        </w:rPr>
        <w:t>;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оперативное решение вопросов и оказание помощи</w:t>
      </w:r>
      <w:r w:rsidRPr="001B7A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подразделению в с.Аскино </w:t>
      </w:r>
      <w:r w:rsidRPr="001B7A10">
        <w:rPr>
          <w:rFonts w:ascii="Times New Roman" w:hAnsi="Times New Roman"/>
          <w:sz w:val="24"/>
          <w:szCs w:val="24"/>
        </w:rPr>
        <w:t>Территориально</w:t>
      </w:r>
      <w:r>
        <w:rPr>
          <w:rFonts w:ascii="Times New Roman" w:hAnsi="Times New Roman"/>
          <w:sz w:val="24"/>
          <w:szCs w:val="24"/>
        </w:rPr>
        <w:t>го</w:t>
      </w:r>
      <w:r w:rsidRPr="001B7A10"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</w:rPr>
        <w:t>а</w:t>
      </w:r>
      <w:r w:rsidRPr="001B7A10">
        <w:rPr>
          <w:rFonts w:ascii="Times New Roman" w:hAnsi="Times New Roman"/>
          <w:sz w:val="24"/>
          <w:szCs w:val="24"/>
        </w:rPr>
        <w:t xml:space="preserve"> Федеральной службы государственной статистики по Республике Башкортостан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1B7A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воевременной и качественной подготовке </w:t>
      </w:r>
      <w:r w:rsidRPr="001B7A1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организованном проведении</w:t>
      </w:r>
      <w:r w:rsidRPr="001B7A10">
        <w:rPr>
          <w:rFonts w:ascii="Times New Roman" w:hAnsi="Times New Roman"/>
          <w:sz w:val="24"/>
          <w:szCs w:val="24"/>
        </w:rPr>
        <w:t xml:space="preserve"> сельскохозяйственной переписи 2016 года на территории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1B7A10">
        <w:rPr>
          <w:rFonts w:ascii="Times New Roman" w:hAnsi="Times New Roman"/>
          <w:sz w:val="24"/>
          <w:szCs w:val="24"/>
        </w:rPr>
        <w:t>;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в Администрацию сельского поселения Мутабашевский сельсовет муниципального района на рассмотрение предложений по вопросам, связанным с подготовкой и проведением сельскохозяйственной переписи.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" w:name="Par79"/>
      <w:bookmarkEnd w:id="3"/>
      <w:r w:rsidRPr="001B7A10">
        <w:rPr>
          <w:rFonts w:ascii="Times New Roman" w:hAnsi="Times New Roman"/>
          <w:sz w:val="24"/>
          <w:szCs w:val="24"/>
        </w:rPr>
        <w:t>3. Функции Комиссии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3.1. Для решения поставленных перед ней задач Комиссия осуществляет следующие функции:</w:t>
      </w:r>
    </w:p>
    <w:p w:rsidR="0050412C" w:rsidRPr="009D5944" w:rsidRDefault="0050412C" w:rsidP="0050412C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D5944">
        <w:rPr>
          <w:rFonts w:ascii="Times New Roman" w:hAnsi="Times New Roman"/>
          <w:sz w:val="24"/>
          <w:szCs w:val="24"/>
        </w:rPr>
        <w:t xml:space="preserve">существление мониторинга подготовки и проведения мероприятий по </w:t>
      </w:r>
      <w:r w:rsidRPr="009D5944">
        <w:rPr>
          <w:rFonts w:ascii="Times New Roman" w:hAnsi="Times New Roman"/>
          <w:sz w:val="24"/>
          <w:szCs w:val="24"/>
        </w:rPr>
        <w:lastRenderedPageBreak/>
        <w:t>сельскохозяйственной переписи;</w:t>
      </w:r>
    </w:p>
    <w:p w:rsidR="0050412C" w:rsidRPr="009D5944" w:rsidRDefault="0050412C" w:rsidP="0050412C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D5944">
        <w:rPr>
          <w:rFonts w:ascii="Times New Roman" w:hAnsi="Times New Roman"/>
          <w:sz w:val="24"/>
          <w:szCs w:val="24"/>
        </w:rPr>
        <w:t>ассмотрение вопросов</w:t>
      </w:r>
      <w:r>
        <w:rPr>
          <w:rFonts w:ascii="Times New Roman" w:hAnsi="Times New Roman"/>
          <w:sz w:val="24"/>
          <w:szCs w:val="24"/>
        </w:rPr>
        <w:t xml:space="preserve"> взаимодействия </w:t>
      </w:r>
      <w:r w:rsidRPr="001B7A10">
        <w:rPr>
          <w:rFonts w:ascii="Times New Roman" w:hAnsi="Times New Roman"/>
          <w:sz w:val="24"/>
          <w:szCs w:val="24"/>
        </w:rPr>
        <w:t>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</w:t>
      </w:r>
      <w:r>
        <w:rPr>
          <w:rFonts w:ascii="Times New Roman" w:hAnsi="Times New Roman"/>
          <w:sz w:val="24"/>
          <w:szCs w:val="24"/>
        </w:rPr>
        <w:t>, материального и информационного обеспечения мероприятий по подготовке и проведению сельхозпереписи.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4" w:name="Par89"/>
      <w:bookmarkEnd w:id="4"/>
      <w:r w:rsidRPr="001B7A10">
        <w:rPr>
          <w:rFonts w:ascii="Times New Roman" w:hAnsi="Times New Roman"/>
          <w:sz w:val="24"/>
          <w:szCs w:val="24"/>
        </w:rPr>
        <w:t>4.Права Комиссии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left="720"/>
        <w:outlineLvl w:val="1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4.1. Комиссия имеет право: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заслушивать представителей республиканских органов исполнительной власти и территориальных органов федеральных органов исполнительной власти, а также органов местного самоуправления о ходе подготовки и проведения  переписи;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привлекать в установленном порядке к работе Комиссии представителей заинтересованных территориальных органов федеральных органов исполнительной власти, научных организаций и общественных объединений, специалистов;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запрашивать и получать в установленном порядке информацию по вопросам, относящимся к компетенции Комиссии.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5. Состав Комиссии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A10">
        <w:rPr>
          <w:rFonts w:ascii="Times New Roman" w:hAnsi="Times New Roman"/>
          <w:sz w:val="24"/>
          <w:szCs w:val="24"/>
        </w:rPr>
        <w:t xml:space="preserve">Состав Комиссии утверждается </w:t>
      </w:r>
      <w:r>
        <w:rPr>
          <w:rFonts w:ascii="Times New Roman" w:hAnsi="Times New Roman"/>
          <w:sz w:val="24"/>
          <w:szCs w:val="24"/>
        </w:rPr>
        <w:t>Главой Администрации</w:t>
      </w:r>
      <w:r w:rsidRPr="005041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Мутабашевский сельсовет муниципального района Аскинский район </w:t>
      </w:r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A10">
        <w:rPr>
          <w:rFonts w:ascii="Times New Roman" w:hAnsi="Times New Roman"/>
          <w:sz w:val="24"/>
          <w:szCs w:val="24"/>
        </w:rPr>
        <w:t xml:space="preserve">В состав Комиссии входят председатель Комиссии, заместитель председателя и члены Комиссии. 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Pr="001B7A10">
        <w:rPr>
          <w:rFonts w:ascii="Times New Roman" w:hAnsi="Times New Roman"/>
          <w:sz w:val="24"/>
          <w:szCs w:val="24"/>
        </w:rPr>
        <w:t xml:space="preserve">Председатель Комиссии руководит деятельностью Комиссии, определяет порядок рассмотрения вопросов, вносит предложения об уточнении и обновлении состава Комиссии, утверждает планы работы </w:t>
      </w:r>
      <w:r>
        <w:rPr>
          <w:rFonts w:ascii="Times New Roman" w:hAnsi="Times New Roman"/>
          <w:sz w:val="24"/>
          <w:szCs w:val="24"/>
        </w:rPr>
        <w:t>и очередного заседания Комиссии, в</w:t>
      </w:r>
      <w:r w:rsidRPr="001B7A10">
        <w:rPr>
          <w:rFonts w:ascii="Times New Roman" w:hAnsi="Times New Roman"/>
          <w:sz w:val="24"/>
          <w:szCs w:val="24"/>
        </w:rPr>
        <w:t>едет ее заседания.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 </w:t>
      </w:r>
      <w:r w:rsidRPr="001B7A10">
        <w:rPr>
          <w:rFonts w:ascii="Times New Roman" w:hAnsi="Times New Roman"/>
          <w:sz w:val="24"/>
          <w:szCs w:val="24"/>
        </w:rPr>
        <w:t>В состав Комиссии включаются представители республиканских органов исполнительной власти Республики Башкортостан, по согласованию территориальных органов федеральных органов исполнительной власти, органов местного самоуправления в Республике Башкортостан, научных учреждений и общественных объединений</w:t>
      </w:r>
      <w:r>
        <w:rPr>
          <w:rFonts w:ascii="Times New Roman" w:hAnsi="Times New Roman"/>
          <w:sz w:val="24"/>
          <w:szCs w:val="24"/>
        </w:rPr>
        <w:t>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5" w:name="Par96"/>
      <w:bookmarkEnd w:id="5"/>
      <w:r w:rsidRPr="001B7A10">
        <w:rPr>
          <w:rFonts w:ascii="Times New Roman" w:hAnsi="Times New Roman"/>
          <w:sz w:val="24"/>
          <w:szCs w:val="24"/>
        </w:rPr>
        <w:t>6. Организация работы Комиссии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6.1. Заседания Комиссии проводятся по мере необходимости, но не реже одного раза в квартал согласно плану работ, утвержденному председателем Комиссии, и в соответствии с планом мероприятий на 2015-2016годы по подготовке и проведению в Республике Башкортостан Всероссийской сельскохозяйственной переписи 2016 года.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6.2. Заседание Комиссии считается правомочным, если в нем принимают участие более половины ее членов.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Члены Комиссии и приглашенные участники могут выступать с докладами, участвовать в прениях, вносить предложения, давать справки по существу обсуждаемых вопросов.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Члены Комиссии и приглашенные участники, задействованные в подготовке рассматриваемых вопросов, направляют материалы ответственному секретарю не позднее чем за 5 рабочих дней до заседания Комиссии.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6.3. Заседания Комиссии ведет ее председатель, а в случае его отсутствия заместитель председателя Комиссии.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lastRenderedPageBreak/>
        <w:t>6.4. Решения Комиссии принимаются простым большинством голосов присутствующих на заседании Комиссии путем открытого голосования. В случае равенства голосов решающим является голос председателя Комиссии.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Решения Комиссии в течение 7 рабочих дней после проведения заседания  оформляются протоколом, который подписывается председателем Комиссии и ответственным секретарем. По вопросам, требующим решения </w:t>
      </w:r>
      <w:r>
        <w:rPr>
          <w:rFonts w:ascii="Times New Roman" w:hAnsi="Times New Roman"/>
          <w:sz w:val="24"/>
          <w:szCs w:val="24"/>
        </w:rPr>
        <w:t xml:space="preserve">Администрации муниципального района Аскинский район </w:t>
      </w:r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Башкортостан, Комиссия вносит в установленном порядке соответствующие предложения.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Копии протоколов Комиссии рассылаются членам Комиссии, а также при необходимости в органы исполнительной власти, участвующие в подготовке и проведении  переписи.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>6.5. Решения Комиссии, принятые в пределах ее компетенции, являются рекомендательными для республиканских органов исполнительной власти, территориальных органов федеральных органов исполнительной власти, органов местного самоуправления  в Республике Башкортостан и других органов, представленных в Комиссии.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B7A10">
        <w:rPr>
          <w:rFonts w:ascii="Times New Roman" w:hAnsi="Times New Roman"/>
          <w:sz w:val="24"/>
          <w:szCs w:val="24"/>
        </w:rPr>
        <w:t xml:space="preserve">6.6.  Решение о реорганизации или ликвидации Комиссии принимается </w:t>
      </w:r>
      <w:r>
        <w:rPr>
          <w:rFonts w:ascii="Times New Roman" w:hAnsi="Times New Roman"/>
          <w:sz w:val="24"/>
          <w:szCs w:val="24"/>
        </w:rPr>
        <w:t xml:space="preserve"> Главой Администрации </w:t>
      </w:r>
      <w:r w:rsidR="004F20C4">
        <w:rPr>
          <w:rFonts w:ascii="Times New Roman" w:hAnsi="Times New Roman"/>
          <w:sz w:val="24"/>
          <w:szCs w:val="24"/>
        </w:rPr>
        <w:t xml:space="preserve">сельского поселения Мутабашевский сельсовет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Pr="001B7A10">
        <w:rPr>
          <w:rFonts w:ascii="Times New Roman" w:hAnsi="Times New Roman"/>
          <w:sz w:val="24"/>
          <w:szCs w:val="24"/>
        </w:rPr>
        <w:t xml:space="preserve"> Республики Башкортостан.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Делами                                            </w:t>
      </w:r>
      <w:r w:rsidR="004F20C4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F20C4">
        <w:rPr>
          <w:rFonts w:ascii="Times New Roman" w:hAnsi="Times New Roman"/>
          <w:sz w:val="24"/>
          <w:szCs w:val="24"/>
        </w:rPr>
        <w:t>Ахматгалиева М.К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8A5DCB" w:rsidRDefault="008A5DCB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5F14E6" w:rsidRDefault="005F14E6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5F14E6" w:rsidRDefault="005F14E6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5F14E6" w:rsidRDefault="005F14E6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5F14E6" w:rsidRDefault="005F14E6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</w:t>
      </w:r>
      <w:r w:rsidRPr="001B7A10">
        <w:rPr>
          <w:rFonts w:ascii="Times New Roman" w:hAnsi="Times New Roman"/>
        </w:rPr>
        <w:t>ение N 2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7A10">
        <w:rPr>
          <w:rFonts w:ascii="Times New Roman" w:hAnsi="Times New Roman"/>
        </w:rPr>
        <w:t xml:space="preserve">к Постановлению </w:t>
      </w:r>
    </w:p>
    <w:p w:rsidR="004F20C4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Администрации </w:t>
      </w:r>
      <w:r w:rsidR="004F20C4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50412C" w:rsidRDefault="004F20C4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Мутабашевский сельсовет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Аскинский район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1B7A10">
        <w:rPr>
          <w:rFonts w:ascii="Times New Roman" w:hAnsi="Times New Roman"/>
        </w:rPr>
        <w:t>Республики Башкортостан</w:t>
      </w:r>
    </w:p>
    <w:p w:rsidR="0050412C" w:rsidRPr="001B7A10" w:rsidRDefault="005F14E6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 сентября 2015 г. N 29</w:t>
      </w:r>
    </w:p>
    <w:p w:rsidR="0050412C" w:rsidRPr="005F14E6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50412C" w:rsidRPr="005F14E6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Par118"/>
      <w:bookmarkEnd w:id="6"/>
      <w:r w:rsidRPr="005F14E6">
        <w:rPr>
          <w:rFonts w:ascii="Times New Roman" w:hAnsi="Times New Roman"/>
          <w:b/>
          <w:bCs/>
          <w:sz w:val="24"/>
          <w:szCs w:val="24"/>
        </w:rPr>
        <w:t>СОСТАВ</w:t>
      </w:r>
    </w:p>
    <w:p w:rsidR="0050412C" w:rsidRPr="005F14E6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E6">
        <w:rPr>
          <w:rFonts w:ascii="Times New Roman" w:hAnsi="Times New Roman"/>
          <w:b/>
          <w:bCs/>
          <w:sz w:val="24"/>
          <w:szCs w:val="24"/>
        </w:rPr>
        <w:t xml:space="preserve">Комиссии при Администрации </w:t>
      </w:r>
      <w:r w:rsidR="004F20C4" w:rsidRPr="005F14E6">
        <w:rPr>
          <w:rFonts w:ascii="Times New Roman" w:hAnsi="Times New Roman"/>
          <w:b/>
          <w:sz w:val="24"/>
          <w:szCs w:val="24"/>
        </w:rPr>
        <w:t xml:space="preserve">сельского поселения Мутабашевский сельсовет </w:t>
      </w:r>
      <w:r w:rsidRPr="005F14E6">
        <w:rPr>
          <w:rFonts w:ascii="Times New Roman" w:hAnsi="Times New Roman"/>
          <w:b/>
          <w:bCs/>
          <w:sz w:val="24"/>
          <w:szCs w:val="24"/>
        </w:rPr>
        <w:t>муниципального района</w:t>
      </w:r>
    </w:p>
    <w:p w:rsidR="0050412C" w:rsidRPr="005F14E6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E6">
        <w:rPr>
          <w:rFonts w:ascii="Times New Roman" w:hAnsi="Times New Roman"/>
          <w:b/>
          <w:bCs/>
          <w:sz w:val="24"/>
          <w:szCs w:val="24"/>
        </w:rPr>
        <w:t xml:space="preserve"> Аскинский район Республики Башкортостан</w:t>
      </w:r>
    </w:p>
    <w:p w:rsidR="0050412C" w:rsidRPr="005F14E6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E6">
        <w:rPr>
          <w:rFonts w:ascii="Times New Roman" w:hAnsi="Times New Roman"/>
          <w:b/>
          <w:bCs/>
          <w:sz w:val="24"/>
          <w:szCs w:val="24"/>
        </w:rPr>
        <w:t xml:space="preserve"> по подготовке и проведению в муниципальном районе </w:t>
      </w:r>
    </w:p>
    <w:p w:rsidR="0050412C" w:rsidRPr="005F14E6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E6">
        <w:rPr>
          <w:rFonts w:ascii="Times New Roman" w:hAnsi="Times New Roman"/>
          <w:b/>
          <w:bCs/>
          <w:sz w:val="24"/>
          <w:szCs w:val="24"/>
        </w:rPr>
        <w:t xml:space="preserve">Всероссийской сельскохозяйственной переписи 2016 года </w:t>
      </w: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12C" w:rsidRPr="001B7A10" w:rsidRDefault="0050412C" w:rsidP="0050412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A5DCB" w:rsidRDefault="004F20C4" w:rsidP="008A5DCB">
      <w:pPr>
        <w:pStyle w:val="ConsPlusCell"/>
        <w:ind w:left="2127" w:hanging="2268"/>
      </w:pPr>
      <w:r>
        <w:t xml:space="preserve"> Файзуллин А.Г </w:t>
      </w:r>
      <w:r w:rsidR="0050412C" w:rsidRPr="001B7A10">
        <w:t xml:space="preserve">- </w:t>
      </w:r>
      <w:r w:rsidR="0050412C">
        <w:t>Глав</w:t>
      </w:r>
      <w:r>
        <w:t>а</w:t>
      </w:r>
      <w:r w:rsidR="0050412C">
        <w:t xml:space="preserve"> </w:t>
      </w:r>
      <w:r>
        <w:t>сельского поселения Мутабашевский сельсовет ,</w:t>
      </w:r>
      <w:r w:rsidR="0050412C" w:rsidRPr="001B7A10">
        <w:t>председатель комиссии</w:t>
      </w:r>
      <w:r w:rsidR="0050412C">
        <w:t>.</w:t>
      </w:r>
    </w:p>
    <w:p w:rsidR="008A5DCB" w:rsidRDefault="008A5DCB" w:rsidP="008A5DCB">
      <w:pPr>
        <w:pStyle w:val="ConsPlusCell"/>
        <w:ind w:left="2127" w:hanging="2268"/>
      </w:pPr>
    </w:p>
    <w:p w:rsidR="0050412C" w:rsidRDefault="004F20C4" w:rsidP="008A5DCB">
      <w:pPr>
        <w:pStyle w:val="ConsPlusCell"/>
        <w:ind w:left="2127" w:hanging="2268"/>
      </w:pPr>
      <w:r>
        <w:t>Халиуллина Л.К - специалист 1 категории сельского поселения</w:t>
      </w:r>
    </w:p>
    <w:p w:rsidR="004F20C4" w:rsidRDefault="004F20C4" w:rsidP="004F20C4">
      <w:pPr>
        <w:pStyle w:val="ConsPlusCell"/>
        <w:ind w:left="2127" w:hanging="2268"/>
      </w:pPr>
    </w:p>
    <w:p w:rsidR="004F20C4" w:rsidRDefault="004F20C4" w:rsidP="004F20C4">
      <w:pPr>
        <w:pStyle w:val="ConsPlusCell"/>
        <w:ind w:left="2127" w:hanging="2268"/>
      </w:pPr>
      <w:r>
        <w:t xml:space="preserve"> Ахматгалиева М.К- управляющий делами сельского поселения</w:t>
      </w:r>
    </w:p>
    <w:p w:rsidR="004F20C4" w:rsidRDefault="004F20C4" w:rsidP="0050412C">
      <w:pPr>
        <w:pStyle w:val="ConsPlusCell"/>
      </w:pPr>
    </w:p>
    <w:p w:rsidR="004F20C4" w:rsidRPr="001B7A10" w:rsidRDefault="004F20C4" w:rsidP="0050412C">
      <w:pPr>
        <w:pStyle w:val="ConsPlusCell"/>
      </w:pPr>
    </w:p>
    <w:p w:rsidR="0050412C" w:rsidRPr="001B7A10" w:rsidRDefault="004F20C4" w:rsidP="0050412C">
      <w:pPr>
        <w:pStyle w:val="ConsPlusCell"/>
        <w:ind w:left="1985" w:hanging="1985"/>
      </w:pPr>
      <w:r>
        <w:t>Гизетдинова З.Ф</w:t>
      </w:r>
      <w:r w:rsidR="0050412C">
        <w:t>.</w:t>
      </w:r>
      <w:r>
        <w:t xml:space="preserve">         – ветеринарный врач </w:t>
      </w:r>
      <w:r w:rsidR="0050412C">
        <w:t xml:space="preserve">  ГБУ  «Аскинская районная ветеринарная станция»</w:t>
      </w:r>
      <w:r w:rsidR="0050412C" w:rsidRPr="001B7A10">
        <w:t xml:space="preserve"> Республики Башкортостан </w:t>
      </w:r>
      <w:r w:rsidR="0050412C">
        <w:t>.</w:t>
      </w:r>
    </w:p>
    <w:p w:rsidR="0050412C" w:rsidRPr="001B7A10" w:rsidRDefault="0050412C" w:rsidP="0050412C">
      <w:pPr>
        <w:pStyle w:val="ConsPlusCell"/>
      </w:pPr>
    </w:p>
    <w:p w:rsidR="0050412C" w:rsidRDefault="004F20C4" w:rsidP="0050412C">
      <w:pPr>
        <w:pStyle w:val="ConsPlusCell"/>
      </w:pPr>
      <w:r>
        <w:t>Саитов А.К               -руководитель ООО « Чия-Тау»</w:t>
      </w:r>
    </w:p>
    <w:p w:rsidR="005F14E6" w:rsidRDefault="005F14E6" w:rsidP="0050412C">
      <w:pPr>
        <w:pStyle w:val="ConsPlusCell"/>
      </w:pPr>
    </w:p>
    <w:p w:rsidR="005F14E6" w:rsidRDefault="005F14E6" w:rsidP="0050412C">
      <w:pPr>
        <w:pStyle w:val="ConsPlusCell"/>
      </w:pPr>
    </w:p>
    <w:p w:rsidR="005F14E6" w:rsidRDefault="005F14E6" w:rsidP="0050412C">
      <w:pPr>
        <w:pStyle w:val="ConsPlusCell"/>
      </w:pPr>
      <w:r>
        <w:t>Галина М.Ф         - библиотекарь с.Старый Мутабаш</w:t>
      </w:r>
    </w:p>
    <w:p w:rsidR="005F14E6" w:rsidRDefault="005F14E6" w:rsidP="0050412C">
      <w:pPr>
        <w:pStyle w:val="ConsPlusCell"/>
      </w:pPr>
    </w:p>
    <w:p w:rsidR="005F14E6" w:rsidRDefault="005F14E6" w:rsidP="0050412C">
      <w:pPr>
        <w:pStyle w:val="ConsPlusCell"/>
      </w:pPr>
      <w:r>
        <w:t>Ногоманов Ф.Ф-  депутат избирательного округа  № 3</w:t>
      </w:r>
    </w:p>
    <w:p w:rsidR="005F14E6" w:rsidRDefault="005F14E6" w:rsidP="0050412C">
      <w:pPr>
        <w:pStyle w:val="ConsPlusCell"/>
      </w:pPr>
    </w:p>
    <w:p w:rsidR="005F14E6" w:rsidRDefault="005F14E6" w:rsidP="0050412C">
      <w:pPr>
        <w:pStyle w:val="ConsPlusCell"/>
      </w:pPr>
      <w:r>
        <w:t>Халиуллин М.Ф -</w:t>
      </w:r>
      <w:r w:rsidRPr="005F14E6">
        <w:t xml:space="preserve"> </w:t>
      </w:r>
      <w:r>
        <w:t>депутат избирательного округа  № 1</w:t>
      </w:r>
    </w:p>
    <w:p w:rsidR="004F20C4" w:rsidRDefault="004F20C4" w:rsidP="0050412C">
      <w:pPr>
        <w:pStyle w:val="ConsPlusCell"/>
      </w:pPr>
    </w:p>
    <w:p w:rsidR="004F20C4" w:rsidRDefault="004F20C4" w:rsidP="0050412C">
      <w:pPr>
        <w:pStyle w:val="ConsPlusCell"/>
      </w:pPr>
    </w:p>
    <w:p w:rsidR="004F20C4" w:rsidRDefault="004F20C4" w:rsidP="0050412C">
      <w:pPr>
        <w:pStyle w:val="ConsPlusCell"/>
      </w:pPr>
    </w:p>
    <w:p w:rsidR="0050412C" w:rsidRPr="001B7A10" w:rsidRDefault="0050412C" w:rsidP="0050412C">
      <w:pPr>
        <w:pStyle w:val="ConsPlusCell"/>
      </w:pPr>
    </w:p>
    <w:p w:rsidR="0050412C" w:rsidRPr="001B7A10" w:rsidRDefault="0050412C" w:rsidP="004F20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Управляющий Делами                            </w:t>
      </w:r>
      <w:r w:rsidR="004F20C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F20C4">
        <w:rPr>
          <w:rFonts w:ascii="Times New Roman" w:hAnsi="Times New Roman"/>
          <w:sz w:val="24"/>
          <w:szCs w:val="24"/>
        </w:rPr>
        <w:t>Ахматгалиева М.К</w:t>
      </w: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0412C" w:rsidRDefault="0050412C" w:rsidP="0050412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F14E6" w:rsidRDefault="0050412C" w:rsidP="005F14E6">
      <w:pPr>
        <w:spacing w:after="0"/>
        <w:rPr>
          <w:rStyle w:val="a6"/>
          <w:rFonts w:ascii="Times New Roman" w:hAnsi="Times New Roman"/>
          <w:b w:val="0"/>
          <w:bCs/>
        </w:rPr>
      </w:pPr>
      <w:r w:rsidRPr="008A5DCB">
        <w:rPr>
          <w:rStyle w:val="a6"/>
          <w:rFonts w:ascii="Times New Roman" w:hAnsi="Times New Roman"/>
          <w:b w:val="0"/>
          <w:bCs/>
        </w:rPr>
        <w:t xml:space="preserve">                                                                                 </w:t>
      </w:r>
    </w:p>
    <w:p w:rsidR="0050412C" w:rsidRPr="005F14E6" w:rsidRDefault="0050412C" w:rsidP="008A5DCB">
      <w:pPr>
        <w:spacing w:after="0"/>
        <w:ind w:firstLine="698"/>
        <w:jc w:val="right"/>
        <w:rPr>
          <w:rFonts w:ascii="Times New Roman" w:hAnsi="Times New Roman"/>
        </w:rPr>
      </w:pPr>
      <w:r w:rsidRPr="008A5DCB">
        <w:rPr>
          <w:rStyle w:val="a6"/>
          <w:rFonts w:ascii="Times New Roman" w:hAnsi="Times New Roman"/>
          <w:b w:val="0"/>
          <w:bCs/>
        </w:rPr>
        <w:lastRenderedPageBreak/>
        <w:t xml:space="preserve">    </w:t>
      </w:r>
      <w:r w:rsidRPr="005F14E6">
        <w:rPr>
          <w:rStyle w:val="a6"/>
          <w:rFonts w:ascii="Times New Roman" w:hAnsi="Times New Roman"/>
          <w:b w:val="0"/>
          <w:bCs/>
          <w:color w:val="auto"/>
        </w:rPr>
        <w:t>Приложение N 3</w:t>
      </w:r>
    </w:p>
    <w:p w:rsidR="0050412C" w:rsidRPr="005F14E6" w:rsidRDefault="0050412C" w:rsidP="008A5DCB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auto"/>
        </w:rPr>
      </w:pPr>
      <w:r w:rsidRPr="005F14E6">
        <w:rPr>
          <w:rStyle w:val="a6"/>
          <w:rFonts w:ascii="Times New Roman" w:hAnsi="Times New Roman"/>
          <w:b w:val="0"/>
          <w:bCs/>
          <w:color w:val="auto"/>
        </w:rPr>
        <w:t xml:space="preserve">к  Постановлению </w:t>
      </w:r>
    </w:p>
    <w:p w:rsidR="004F20C4" w:rsidRPr="005F14E6" w:rsidRDefault="0050412C" w:rsidP="008A5DCB">
      <w:pPr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5F14E6">
        <w:rPr>
          <w:rStyle w:val="a6"/>
          <w:rFonts w:ascii="Times New Roman" w:hAnsi="Times New Roman"/>
          <w:b w:val="0"/>
          <w:bCs/>
          <w:color w:val="auto"/>
        </w:rPr>
        <w:t>Администрации</w:t>
      </w:r>
      <w:r w:rsidR="004F20C4" w:rsidRPr="005F14E6">
        <w:rPr>
          <w:rFonts w:ascii="Times New Roman" w:hAnsi="Times New Roman"/>
          <w:sz w:val="24"/>
          <w:szCs w:val="24"/>
        </w:rPr>
        <w:t xml:space="preserve"> </w:t>
      </w:r>
    </w:p>
    <w:p w:rsidR="0050412C" w:rsidRPr="005F14E6" w:rsidRDefault="004F20C4" w:rsidP="008A5DCB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auto"/>
        </w:rPr>
      </w:pPr>
      <w:r w:rsidRPr="005F14E6">
        <w:rPr>
          <w:rFonts w:ascii="Times New Roman" w:hAnsi="Times New Roman"/>
          <w:sz w:val="24"/>
          <w:szCs w:val="24"/>
        </w:rPr>
        <w:t>сельского поселения Мутабашевский сельсовет</w:t>
      </w:r>
    </w:p>
    <w:p w:rsidR="0050412C" w:rsidRPr="005F14E6" w:rsidRDefault="0050412C" w:rsidP="008A5DCB">
      <w:pPr>
        <w:spacing w:after="0"/>
        <w:ind w:firstLine="698"/>
        <w:jc w:val="right"/>
        <w:rPr>
          <w:rStyle w:val="a6"/>
          <w:rFonts w:ascii="Times New Roman" w:hAnsi="Times New Roman"/>
          <w:b w:val="0"/>
          <w:bCs/>
          <w:color w:val="auto"/>
        </w:rPr>
      </w:pPr>
      <w:r w:rsidRPr="005F14E6">
        <w:rPr>
          <w:rStyle w:val="a6"/>
          <w:rFonts w:ascii="Times New Roman" w:hAnsi="Times New Roman"/>
          <w:b w:val="0"/>
          <w:bCs/>
          <w:color w:val="auto"/>
        </w:rPr>
        <w:t xml:space="preserve"> муниципального района</w:t>
      </w:r>
    </w:p>
    <w:p w:rsidR="0050412C" w:rsidRPr="005F14E6" w:rsidRDefault="0050412C" w:rsidP="008A5DCB">
      <w:pPr>
        <w:spacing w:after="0"/>
        <w:ind w:firstLine="698"/>
        <w:jc w:val="right"/>
        <w:rPr>
          <w:rFonts w:ascii="Times New Roman" w:hAnsi="Times New Roman"/>
        </w:rPr>
      </w:pPr>
      <w:r w:rsidRPr="005F14E6">
        <w:rPr>
          <w:rStyle w:val="a6"/>
          <w:rFonts w:ascii="Times New Roman" w:hAnsi="Times New Roman"/>
          <w:b w:val="0"/>
          <w:bCs/>
          <w:color w:val="auto"/>
        </w:rPr>
        <w:t xml:space="preserve"> Аскинский район</w:t>
      </w:r>
    </w:p>
    <w:p w:rsidR="0050412C" w:rsidRPr="005F14E6" w:rsidRDefault="0050412C" w:rsidP="008A5DCB">
      <w:pPr>
        <w:spacing w:after="0"/>
        <w:ind w:firstLine="698"/>
        <w:jc w:val="right"/>
        <w:rPr>
          <w:rFonts w:ascii="Times New Roman" w:hAnsi="Times New Roman"/>
        </w:rPr>
      </w:pPr>
      <w:r w:rsidRPr="005F14E6">
        <w:rPr>
          <w:rStyle w:val="a6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Республики Башкортостан</w:t>
      </w:r>
    </w:p>
    <w:p w:rsidR="0050412C" w:rsidRPr="005F14E6" w:rsidRDefault="0050412C" w:rsidP="008A5DCB">
      <w:pPr>
        <w:spacing w:after="0"/>
        <w:ind w:firstLine="698"/>
        <w:jc w:val="right"/>
        <w:rPr>
          <w:rFonts w:ascii="Times New Roman" w:hAnsi="Times New Roman"/>
        </w:rPr>
      </w:pPr>
      <w:r w:rsidRPr="005F14E6">
        <w:rPr>
          <w:rStyle w:val="a6"/>
          <w:rFonts w:ascii="Times New Roman" w:hAnsi="Times New Roman"/>
          <w:b w:val="0"/>
          <w:bCs/>
          <w:color w:val="auto"/>
        </w:rPr>
        <w:t xml:space="preserve">                                                                   </w:t>
      </w:r>
      <w:r w:rsidR="005F14E6" w:rsidRPr="005F14E6">
        <w:rPr>
          <w:rStyle w:val="a6"/>
          <w:rFonts w:ascii="Times New Roman" w:hAnsi="Times New Roman"/>
          <w:b w:val="0"/>
          <w:bCs/>
          <w:color w:val="auto"/>
        </w:rPr>
        <w:t xml:space="preserve">         от 29 сентября</w:t>
      </w:r>
      <w:r w:rsidRPr="005F14E6">
        <w:rPr>
          <w:rStyle w:val="a6"/>
          <w:rFonts w:ascii="Times New Roman" w:hAnsi="Times New Roman"/>
          <w:b w:val="0"/>
          <w:bCs/>
          <w:color w:val="auto"/>
        </w:rPr>
        <w:t xml:space="preserve"> 2015 г.</w:t>
      </w:r>
    </w:p>
    <w:p w:rsidR="0050412C" w:rsidRPr="001B7A10" w:rsidRDefault="0050412C" w:rsidP="008A5DCB">
      <w:pPr>
        <w:spacing w:after="0"/>
        <w:ind w:firstLine="698"/>
        <w:jc w:val="right"/>
        <w:rPr>
          <w:rFonts w:ascii="Times New Roman" w:hAnsi="Times New Roman"/>
          <w:b/>
        </w:rPr>
      </w:pPr>
      <w:r w:rsidRPr="005F14E6">
        <w:rPr>
          <w:rStyle w:val="a6"/>
          <w:rFonts w:ascii="Times New Roman" w:hAnsi="Times New Roman"/>
          <w:b w:val="0"/>
          <w:bCs/>
          <w:color w:val="auto"/>
        </w:rPr>
        <w:t>N </w:t>
      </w:r>
      <w:r w:rsidR="005F14E6" w:rsidRPr="005F14E6">
        <w:rPr>
          <w:rStyle w:val="a6"/>
          <w:rFonts w:ascii="Times New Roman" w:hAnsi="Times New Roman"/>
          <w:b w:val="0"/>
          <w:bCs/>
          <w:color w:val="auto"/>
        </w:rPr>
        <w:t>29</w:t>
      </w:r>
    </w:p>
    <w:p w:rsidR="0050412C" w:rsidRPr="001B7A10" w:rsidRDefault="0050412C" w:rsidP="004F20C4">
      <w:pPr>
        <w:pStyle w:val="a5"/>
        <w:jc w:val="center"/>
      </w:pPr>
      <w:r w:rsidRPr="001B7A10">
        <w:t>ПЛАН</w:t>
      </w:r>
    </w:p>
    <w:p w:rsidR="0050412C" w:rsidRPr="001B7A10" w:rsidRDefault="0050412C" w:rsidP="004F20C4">
      <w:pPr>
        <w:pStyle w:val="a5"/>
        <w:jc w:val="center"/>
      </w:pPr>
      <w:r w:rsidRPr="001B7A10">
        <w:t>мероприятий на 2015-2016 годы по подготовке</w:t>
      </w:r>
    </w:p>
    <w:p w:rsidR="0050412C" w:rsidRPr="001B7A10" w:rsidRDefault="0050412C" w:rsidP="004F20C4">
      <w:pPr>
        <w:pStyle w:val="a5"/>
        <w:jc w:val="center"/>
      </w:pPr>
      <w:r w:rsidRPr="001B7A10">
        <w:t xml:space="preserve">и проведению в </w:t>
      </w:r>
      <w:r w:rsidR="005F14E6">
        <w:rPr>
          <w:rFonts w:ascii="Times New Roman" w:hAnsi="Times New Roman"/>
          <w:szCs w:val="24"/>
        </w:rPr>
        <w:t>сельском поселении</w:t>
      </w:r>
      <w:r w:rsidR="004F20C4">
        <w:rPr>
          <w:rFonts w:ascii="Times New Roman" w:hAnsi="Times New Roman"/>
          <w:szCs w:val="24"/>
        </w:rPr>
        <w:t xml:space="preserve"> Мутабашевский сельсовет </w:t>
      </w:r>
      <w:r>
        <w:t xml:space="preserve">муниципальном районе Аскинский район </w:t>
      </w:r>
      <w:r w:rsidRPr="001B7A10">
        <w:t>Республик</w:t>
      </w:r>
      <w:r>
        <w:t>и</w:t>
      </w:r>
      <w:r w:rsidRPr="001B7A10">
        <w:t xml:space="preserve"> Башкортостан</w:t>
      </w:r>
    </w:p>
    <w:p w:rsidR="0050412C" w:rsidRPr="001B7A10" w:rsidRDefault="0050412C" w:rsidP="004F20C4">
      <w:pPr>
        <w:pStyle w:val="a5"/>
        <w:jc w:val="center"/>
      </w:pPr>
      <w:r w:rsidRPr="001B7A10">
        <w:t>Всероссийской сельскохозяйственной переписи 2016 года</w:t>
      </w:r>
    </w:p>
    <w:p w:rsidR="0050412C" w:rsidRPr="001B7A10" w:rsidRDefault="0050412C" w:rsidP="00504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40"/>
        <w:gridCol w:w="1401"/>
        <w:gridCol w:w="4373"/>
      </w:tblGrid>
      <w:tr w:rsidR="0050412C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N</w:t>
            </w:r>
          </w:p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50412C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4F20C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комиссий </w:t>
            </w:r>
            <w:r w:rsidR="004F20C4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01октября</w:t>
            </w:r>
            <w:r w:rsidRPr="001B7A10">
              <w:rPr>
                <w:rFonts w:ascii="Times New Roman" w:hAnsi="Times New Roman" w:cs="Times New Roman"/>
              </w:rPr>
              <w:t xml:space="preserve"> 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2C" w:rsidRPr="001B7A10" w:rsidRDefault="004F20C4" w:rsidP="004F20C4">
            <w:pPr>
              <w:pStyle w:val="ConsPlusCell"/>
              <w:ind w:left="13" w:hanging="155"/>
            </w:pPr>
            <w:r>
              <w:t xml:space="preserve">                     Адм.СП</w:t>
            </w:r>
          </w:p>
        </w:tc>
      </w:tr>
      <w:tr w:rsidR="0050412C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 xml:space="preserve">Организационное обеспечение деятельности Комиссии по подготовке и проведению ВСХП 2016 года </w:t>
            </w:r>
            <w:r>
              <w:rPr>
                <w:rFonts w:ascii="Times New Roman" w:hAnsi="Times New Roman" w:cs="Times New Roman"/>
              </w:rPr>
              <w:t>в муниципальном районе Аскинский район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 xml:space="preserve">начиная со </w:t>
            </w:r>
            <w:r>
              <w:rPr>
                <w:rFonts w:ascii="Times New Roman" w:hAnsi="Times New Roman" w:cs="Times New Roman"/>
              </w:rPr>
              <w:t xml:space="preserve"> 3 го </w:t>
            </w:r>
            <w:r w:rsidRPr="001B7A10">
              <w:rPr>
                <w:rFonts w:ascii="Times New Roman" w:hAnsi="Times New Roman" w:cs="Times New Roman"/>
              </w:rPr>
              <w:t>квартала 2015г. не реже одного раза в квартал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2C" w:rsidRDefault="0050412C" w:rsidP="00F348BA">
            <w:pPr>
              <w:pStyle w:val="ConsPlusCell"/>
              <w:ind w:left="13" w:hanging="155"/>
            </w:pPr>
            <w:r>
              <w:t xml:space="preserve">    Подразделение в с.Аскино</w:t>
            </w:r>
            <w:r w:rsidRPr="001B7A10">
              <w:t xml:space="preserve"> </w:t>
            </w:r>
            <w:r>
              <w:t xml:space="preserve"> т</w:t>
            </w:r>
            <w:r w:rsidRPr="001B7A10">
              <w:t xml:space="preserve">ерриториального органа </w:t>
            </w:r>
            <w:r>
              <w:t xml:space="preserve">                                  </w:t>
            </w:r>
            <w:r w:rsidRPr="001B7A10">
              <w:t>Федеральной</w:t>
            </w:r>
            <w:r>
              <w:t xml:space="preserve"> </w:t>
            </w:r>
            <w:r w:rsidRPr="001B7A10">
              <w:t xml:space="preserve">   службы государственной статистики по Республике</w:t>
            </w:r>
            <w:r>
              <w:t xml:space="preserve"> </w:t>
            </w:r>
            <w:r w:rsidRPr="001B7A10">
              <w:t xml:space="preserve">                                       Башкортостан</w:t>
            </w:r>
          </w:p>
          <w:p w:rsidR="0050412C" w:rsidRPr="001B7A10" w:rsidRDefault="0050412C" w:rsidP="00F348B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0412C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FA64EE" w:rsidRDefault="0050412C" w:rsidP="00F348BA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FA64EE">
              <w:rPr>
                <w:rFonts w:ascii="Times New Roman" w:hAnsi="Times New Roman" w:cs="Times New Roman"/>
                <w:color w:val="000000"/>
              </w:rPr>
              <w:t>Организация выступлений представителей органов исполнительной власти и территориальных органов федеральных органов исполнительной власти, а также органов местного самоуправления  о ходе подготовки и проведения ВСХП 2016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3-го</w:t>
            </w:r>
            <w:r w:rsidRPr="001B7A10">
              <w:rPr>
                <w:rFonts w:ascii="Times New Roman" w:hAnsi="Times New Roman" w:cs="Times New Roman"/>
              </w:rPr>
              <w:t xml:space="preserve"> квартал</w:t>
            </w:r>
            <w:r>
              <w:rPr>
                <w:rFonts w:ascii="Times New Roman" w:hAnsi="Times New Roman" w:cs="Times New Roman"/>
              </w:rPr>
              <w:t>а</w:t>
            </w:r>
            <w:r w:rsidRPr="001B7A10">
              <w:rPr>
                <w:rFonts w:ascii="Times New Roman" w:hAnsi="Times New Roman" w:cs="Times New Roman"/>
              </w:rPr>
              <w:t xml:space="preserve">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2C" w:rsidRDefault="0050412C" w:rsidP="0050412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4F20C4">
              <w:rPr>
                <w:rFonts w:ascii="Times New Roman" w:hAnsi="Times New Roman" w:cs="Times New Roman"/>
              </w:rPr>
              <w:t>сельского поселения</w:t>
            </w:r>
          </w:p>
          <w:p w:rsidR="0050412C" w:rsidRPr="007E6D60" w:rsidRDefault="0050412C" w:rsidP="005041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6D60">
              <w:rPr>
                <w:rFonts w:ascii="Times New Roman" w:hAnsi="Times New Roman"/>
                <w:sz w:val="24"/>
                <w:szCs w:val="24"/>
              </w:rPr>
              <w:t>Комитет   по управлению собственностью Министерства земельных и имущественных отношений Республики Башкортостан по Аскинскому району,</w:t>
            </w:r>
          </w:p>
          <w:p w:rsidR="0050412C" w:rsidRPr="007E6D60" w:rsidRDefault="0050412C" w:rsidP="005041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60">
              <w:rPr>
                <w:rFonts w:ascii="Times New Roman" w:hAnsi="Times New Roman"/>
                <w:sz w:val="24"/>
                <w:szCs w:val="24"/>
              </w:rPr>
              <w:t xml:space="preserve">Отделение  Министерства внутренних дел Российской Федерации по Аскинскому району,       </w:t>
            </w:r>
          </w:p>
          <w:p w:rsidR="0050412C" w:rsidRPr="001B7A10" w:rsidRDefault="0050412C" w:rsidP="0050412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Pr="001B7A10">
              <w:rPr>
                <w:rFonts w:ascii="Times New Roman" w:hAnsi="Times New Roman" w:cs="Times New Roman"/>
              </w:rPr>
              <w:t xml:space="preserve"> сельского хозяйства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района Аскинский район </w:t>
            </w:r>
            <w:r w:rsidRPr="001B7A10">
              <w:rPr>
                <w:rFonts w:ascii="Times New Roman" w:hAnsi="Times New Roman" w:cs="Times New Roman"/>
              </w:rPr>
              <w:t>Республики Башкортостан,</w:t>
            </w:r>
          </w:p>
          <w:p w:rsidR="0050412C" w:rsidRPr="001B7A10" w:rsidRDefault="0050412C" w:rsidP="0050412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B7A10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 xml:space="preserve">ое управление Администрации муниципального района </w:t>
            </w:r>
            <w:r w:rsidRPr="001B7A10">
              <w:rPr>
                <w:rFonts w:ascii="Times New Roman" w:hAnsi="Times New Roman" w:cs="Times New Roman"/>
              </w:rPr>
              <w:t xml:space="preserve"> Республики Башкортостан,</w:t>
            </w:r>
          </w:p>
          <w:p w:rsidR="0050412C" w:rsidRDefault="0050412C" w:rsidP="0050412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6F10">
              <w:rPr>
                <w:rFonts w:ascii="Times New Roman" w:hAnsi="Times New Roman" w:cs="Times New Roman"/>
              </w:rPr>
              <w:t>Подразделение с.Аскино  территориального органа                                    Федеральной службы</w:t>
            </w:r>
            <w:r w:rsidRPr="001B7A10">
              <w:rPr>
                <w:rFonts w:ascii="Times New Roman" w:hAnsi="Times New Roman" w:cs="Times New Roman"/>
              </w:rPr>
              <w:t xml:space="preserve"> государственной статистики по Республик</w:t>
            </w:r>
            <w:r>
              <w:rPr>
                <w:rFonts w:ascii="Times New Roman" w:hAnsi="Times New Roman" w:cs="Times New Roman"/>
              </w:rPr>
              <w:t xml:space="preserve">е Башкортостан </w:t>
            </w:r>
            <w:r w:rsidRPr="001B7A10">
              <w:rPr>
                <w:rFonts w:ascii="Times New Roman" w:hAnsi="Times New Roman" w:cs="Times New Roman"/>
              </w:rPr>
              <w:t>,</w:t>
            </w:r>
          </w:p>
          <w:p w:rsidR="0050412C" w:rsidRPr="001B7A10" w:rsidRDefault="0050412C" w:rsidP="00F348BA">
            <w:pPr>
              <w:pStyle w:val="ConsPlusCell"/>
            </w:pPr>
          </w:p>
          <w:p w:rsidR="0050412C" w:rsidRPr="007E6D60" w:rsidRDefault="0050412C" w:rsidP="00F348BA">
            <w:pPr>
              <w:widowControl w:val="0"/>
              <w:autoSpaceDE w:val="0"/>
              <w:autoSpaceDN w:val="0"/>
              <w:adjustRightInd w:val="0"/>
              <w:spacing w:after="0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D60">
              <w:rPr>
                <w:rFonts w:ascii="Times New Roman" w:hAnsi="Times New Roman"/>
                <w:sz w:val="24"/>
                <w:szCs w:val="24"/>
              </w:rPr>
              <w:t xml:space="preserve">Аскинский  информационный центр – </w:t>
            </w:r>
            <w:r w:rsidRPr="007E6D60">
              <w:rPr>
                <w:rFonts w:ascii="Times New Roman" w:hAnsi="Times New Roman"/>
                <w:sz w:val="24"/>
                <w:szCs w:val="24"/>
              </w:rPr>
              <w:lastRenderedPageBreak/>
              <w:t>филиала  ГУП РБ издательский дом «Республика Башкортостан»</w:t>
            </w:r>
          </w:p>
          <w:p w:rsidR="0050412C" w:rsidRDefault="0050412C" w:rsidP="00F348BA">
            <w:pPr>
              <w:pStyle w:val="ConsPlusCell"/>
              <w:ind w:left="296" w:hanging="296"/>
            </w:pPr>
            <w:r>
              <w:t>Территориальный   Территориальный отдел №13  филиала ФГБУ «ФКП Росреестра »  по  Республике Башкортостан</w:t>
            </w:r>
            <w:r w:rsidRPr="001B7A10">
              <w:t xml:space="preserve"> </w:t>
            </w:r>
          </w:p>
          <w:p w:rsidR="0050412C" w:rsidRPr="001B7A10" w:rsidRDefault="0050412C" w:rsidP="0050412C">
            <w:pPr>
              <w:pStyle w:val="ConsPlusCell"/>
              <w:numPr>
                <w:ilvl w:val="0"/>
                <w:numId w:val="4"/>
              </w:numPr>
            </w:pPr>
            <w:r>
              <w:t>Отдел экономики Администрации муниципального района Аскинский район</w:t>
            </w:r>
          </w:p>
          <w:p w:rsidR="0050412C" w:rsidRPr="001B7A10" w:rsidRDefault="0050412C" w:rsidP="00F348BA">
            <w:pPr>
              <w:pStyle w:val="ConsPlusCell"/>
            </w:pPr>
          </w:p>
          <w:p w:rsidR="0050412C" w:rsidRDefault="0050412C" w:rsidP="0050412C">
            <w:pPr>
              <w:pStyle w:val="ConsPlusCell"/>
              <w:numPr>
                <w:ilvl w:val="0"/>
                <w:numId w:val="3"/>
              </w:numPr>
            </w:pPr>
            <w:r>
              <w:t>МБУ   «Аскинский ИКЦ»</w:t>
            </w:r>
          </w:p>
          <w:p w:rsidR="0050412C" w:rsidRPr="001B7A10" w:rsidRDefault="0050412C" w:rsidP="0050412C">
            <w:pPr>
              <w:pStyle w:val="ConsPlusCell"/>
              <w:numPr>
                <w:ilvl w:val="0"/>
                <w:numId w:val="3"/>
              </w:numPr>
            </w:pPr>
            <w:r>
              <w:t>Главный архитектор Администрации муниципального района Аскинский район.</w:t>
            </w:r>
          </w:p>
          <w:p w:rsidR="0050412C" w:rsidRPr="007E6D60" w:rsidRDefault="0050412C" w:rsidP="0050412C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D60">
              <w:rPr>
                <w:rFonts w:ascii="Times New Roman" w:hAnsi="Times New Roman"/>
                <w:sz w:val="24"/>
                <w:szCs w:val="24"/>
              </w:rPr>
              <w:t>Главы  СП</w:t>
            </w:r>
          </w:p>
        </w:tc>
      </w:tr>
      <w:tr w:rsidR="0050412C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Организация работы по найму работников по контрактам по подготовке и проведению ВСХП 2016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C" w:rsidRPr="001B7A10" w:rsidRDefault="0050412C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в течение 2015, 2016гг.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2C" w:rsidRPr="001B7A10" w:rsidRDefault="0050412C" w:rsidP="00F348BA">
            <w:pPr>
              <w:pStyle w:val="a7"/>
              <w:rPr>
                <w:rFonts w:ascii="Times New Roman" w:hAnsi="Times New Roman" w:cs="Times New Roman"/>
              </w:rPr>
            </w:pPr>
            <w:r w:rsidRPr="00236F10">
              <w:rPr>
                <w:rFonts w:ascii="Times New Roman" w:hAnsi="Times New Roman" w:cs="Times New Roman"/>
              </w:rPr>
              <w:t>Подразделение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236F10">
              <w:rPr>
                <w:rFonts w:ascii="Times New Roman" w:hAnsi="Times New Roman" w:cs="Times New Roman"/>
              </w:rPr>
              <w:t xml:space="preserve"> с.Аскино  </w:t>
            </w:r>
            <w:r>
              <w:rPr>
                <w:rFonts w:ascii="Times New Roman" w:hAnsi="Times New Roman" w:cs="Times New Roman"/>
              </w:rPr>
              <w:t>т</w:t>
            </w:r>
            <w:r w:rsidRPr="001B7A10">
              <w:rPr>
                <w:rFonts w:ascii="Times New Roman" w:hAnsi="Times New Roman" w:cs="Times New Roman"/>
              </w:rPr>
              <w:t>ерриториальн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B7A10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</w:t>
            </w:r>
            <w:r w:rsidRPr="001B7A10">
              <w:rPr>
                <w:rFonts w:ascii="Times New Roman" w:hAnsi="Times New Roman" w:cs="Times New Roman"/>
              </w:rPr>
              <w:t xml:space="preserve"> Федеральной службы государственной статистики по Республике Башкортостан (по согласованию),</w:t>
            </w:r>
          </w:p>
          <w:p w:rsidR="0050412C" w:rsidRPr="001B7A10" w:rsidRDefault="0050412C" w:rsidP="00F348B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1B7A10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</w:t>
            </w:r>
          </w:p>
        </w:tc>
      </w:tr>
      <w:tr w:rsidR="002720F4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A46E2C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Активизация работ по упорядочению названий улиц, установлению недостающих или замене устаревших указателей с названиями улиц, номеров домов и квартир в городских и сельских населенных пунктах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Default="002720F4" w:rsidP="002720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15октября</w:t>
            </w:r>
          </w:p>
          <w:p w:rsidR="002720F4" w:rsidRPr="001B7A10" w:rsidRDefault="002720F4" w:rsidP="002720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B7A10">
              <w:rPr>
                <w:rFonts w:ascii="Times New Roman" w:hAnsi="Times New Roman" w:cs="Times New Roman"/>
              </w:rPr>
              <w:t>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F4" w:rsidRDefault="002720F4" w:rsidP="00A46E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2720F4" w:rsidRPr="001B7A10" w:rsidRDefault="002720F4" w:rsidP="00A46E2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720F4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A46E2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B7A10">
              <w:rPr>
                <w:rFonts w:ascii="Times New Roman" w:hAnsi="Times New Roman" w:cs="Times New Roman"/>
              </w:rPr>
              <w:t>точнени</w:t>
            </w:r>
            <w:r>
              <w:rPr>
                <w:rFonts w:ascii="Times New Roman" w:hAnsi="Times New Roman" w:cs="Times New Roman"/>
              </w:rPr>
              <w:t>е</w:t>
            </w:r>
            <w:r w:rsidRPr="001B7A10">
              <w:rPr>
                <w:rFonts w:ascii="Times New Roman" w:hAnsi="Times New Roman" w:cs="Times New Roman"/>
              </w:rPr>
              <w:t xml:space="preserve"> сведений об объектах ВСХП 2016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Default="002720F4" w:rsidP="00A46E2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2720F4" w:rsidRPr="001B7A10" w:rsidRDefault="002720F4" w:rsidP="00A46E2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F4" w:rsidRPr="007E6D60" w:rsidRDefault="002720F4" w:rsidP="00A4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 сельского поселения</w:t>
            </w:r>
            <w:r w:rsidRPr="007E6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20F4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B45BE8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Осуществление содействия при составлении списков по объектам ВСХП 2016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B45BE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в течение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F4" w:rsidRPr="001B7A10" w:rsidRDefault="002720F4" w:rsidP="00B45BE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 в  с.Аскино т</w:t>
            </w:r>
            <w:r w:rsidRPr="001B7A10">
              <w:rPr>
                <w:rFonts w:ascii="Times New Roman" w:hAnsi="Times New Roman" w:cs="Times New Roman"/>
              </w:rPr>
              <w:t>ерриториальн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1B7A10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</w:t>
            </w:r>
            <w:r w:rsidRPr="001B7A10">
              <w:rPr>
                <w:rFonts w:ascii="Times New Roman" w:hAnsi="Times New Roman" w:cs="Times New Roman"/>
              </w:rPr>
              <w:t xml:space="preserve"> Федеральной службы государственной статистики по Республике Башкортостан (по согласованию),</w:t>
            </w:r>
          </w:p>
          <w:p w:rsidR="002720F4" w:rsidRDefault="002720F4" w:rsidP="00B45BE8">
            <w:pPr>
              <w:pStyle w:val="ConsPlusCell"/>
              <w:ind w:left="13" w:hanging="13"/>
            </w:pPr>
            <w:r>
              <w:t>Территориальный   отдел №13  филиала ФГБУ «ФКП Росреестра »  по  Республике Башкортостан</w:t>
            </w:r>
            <w:r w:rsidRPr="001B7A10">
              <w:t xml:space="preserve"> </w:t>
            </w:r>
            <w:r>
              <w:t>,</w:t>
            </w:r>
          </w:p>
          <w:p w:rsidR="002720F4" w:rsidRDefault="002720F4" w:rsidP="00B45BE8">
            <w:pPr>
              <w:pStyle w:val="a7"/>
              <w:rPr>
                <w:rFonts w:ascii="Times New Roman" w:hAnsi="Times New Roman" w:cs="Times New Roman"/>
              </w:rPr>
            </w:pPr>
            <w:r w:rsidRPr="00F148C1">
              <w:rPr>
                <w:rFonts w:ascii="Times New Roman" w:hAnsi="Times New Roman" w:cs="Times New Roman"/>
              </w:rPr>
              <w:t>Комитет   по управлению собственностью Министерства земельных и имущественных отношений Республики Башкортостан по Аскинскому району</w:t>
            </w:r>
          </w:p>
          <w:p w:rsidR="002720F4" w:rsidRPr="001B7A10" w:rsidRDefault="002720F4" w:rsidP="00B45BE8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дминистрация</w:t>
            </w:r>
            <w:r w:rsidRPr="001B7A10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района.</w:t>
            </w:r>
          </w:p>
        </w:tc>
      </w:tr>
      <w:tr w:rsidR="002720F4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7F2D86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Составление списков  объектов ВСХП 2016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7F2D8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в течение 2015г.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F4" w:rsidRPr="001B7A10" w:rsidRDefault="002720F4" w:rsidP="007F2D8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сельского поселения </w:t>
            </w:r>
          </w:p>
        </w:tc>
      </w:tr>
      <w:tr w:rsidR="002720F4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7F2D86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Проведение информационно-разъяснительной работы по вопросам ВСХП 2016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7F2D8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в течение 2015, 2016гг.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F4" w:rsidRPr="007E6D60" w:rsidRDefault="002720F4" w:rsidP="007F2D86">
            <w:pPr>
              <w:widowControl w:val="0"/>
              <w:autoSpaceDE w:val="0"/>
              <w:autoSpaceDN w:val="0"/>
              <w:adjustRightInd w:val="0"/>
              <w:spacing w:after="0"/>
              <w:ind w:left="296" w:hanging="29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0F4" w:rsidRPr="007E6D60" w:rsidRDefault="002720F4" w:rsidP="007F2D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СП </w:t>
            </w:r>
          </w:p>
        </w:tc>
      </w:tr>
      <w:tr w:rsidR="002720F4" w:rsidRPr="007E6D60" w:rsidTr="00F348B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F348B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7F2D86">
            <w:pPr>
              <w:pStyle w:val="a7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Предоставление помещений, обеспечение переписных и инструкторских участков транспортом и средствами связи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F4" w:rsidRPr="001B7A10" w:rsidRDefault="002720F4" w:rsidP="007F2D8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7A10">
              <w:rPr>
                <w:rFonts w:ascii="Times New Roman" w:hAnsi="Times New Roman" w:cs="Times New Roman"/>
              </w:rPr>
              <w:t>июнь-сентябрь 2016г.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F4" w:rsidRPr="001B7A10" w:rsidRDefault="002720F4" w:rsidP="007F2D8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СП</w:t>
            </w:r>
          </w:p>
        </w:tc>
      </w:tr>
    </w:tbl>
    <w:p w:rsidR="0050412C" w:rsidRDefault="005F14E6" w:rsidP="005041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50412C">
        <w:rPr>
          <w:rFonts w:ascii="Times New Roman" w:hAnsi="Times New Roman"/>
          <w:sz w:val="24"/>
          <w:szCs w:val="24"/>
        </w:rPr>
        <w:t>Упра</w:t>
      </w:r>
      <w:r>
        <w:rPr>
          <w:rFonts w:ascii="Times New Roman" w:hAnsi="Times New Roman"/>
          <w:sz w:val="24"/>
          <w:szCs w:val="24"/>
        </w:rPr>
        <w:t xml:space="preserve">вляющий Делами                           </w:t>
      </w:r>
      <w:r w:rsidR="0050412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Ахматгалиева М.К</w:t>
      </w:r>
    </w:p>
    <w:p w:rsidR="0050412C" w:rsidRDefault="0050412C" w:rsidP="0050412C">
      <w:pPr>
        <w:spacing w:after="0"/>
        <w:rPr>
          <w:rFonts w:ascii="Times New Roman" w:hAnsi="Times New Roman"/>
          <w:sz w:val="24"/>
          <w:szCs w:val="24"/>
        </w:rPr>
      </w:pPr>
    </w:p>
    <w:p w:rsidR="0050412C" w:rsidRPr="007E6D60" w:rsidRDefault="0050412C" w:rsidP="0050412C">
      <w:pPr>
        <w:rPr>
          <w:rFonts w:ascii="Times New Roman" w:hAnsi="Times New Roman"/>
          <w:sz w:val="24"/>
          <w:szCs w:val="24"/>
        </w:rPr>
      </w:pPr>
    </w:p>
    <w:p w:rsidR="00804EBC" w:rsidRDefault="00804EBC"/>
    <w:sectPr w:rsidR="00804EBC" w:rsidSect="005F14E6">
      <w:pgSz w:w="11906" w:h="16838"/>
      <w:pgMar w:top="340" w:right="851" w:bottom="113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7504"/>
    <w:multiLevelType w:val="hybridMultilevel"/>
    <w:tmpl w:val="DEE8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D095F"/>
    <w:multiLevelType w:val="hybridMultilevel"/>
    <w:tmpl w:val="4B34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702A6"/>
    <w:multiLevelType w:val="hybridMultilevel"/>
    <w:tmpl w:val="8274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B2765"/>
    <w:multiLevelType w:val="hybridMultilevel"/>
    <w:tmpl w:val="4AB6AB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64B7DA6"/>
    <w:multiLevelType w:val="hybridMultilevel"/>
    <w:tmpl w:val="8A324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12C"/>
    <w:rsid w:val="00097F79"/>
    <w:rsid w:val="001D64AE"/>
    <w:rsid w:val="002720F4"/>
    <w:rsid w:val="00430F57"/>
    <w:rsid w:val="004F20C4"/>
    <w:rsid w:val="0050412C"/>
    <w:rsid w:val="005F14E6"/>
    <w:rsid w:val="00804EBC"/>
    <w:rsid w:val="00810C09"/>
    <w:rsid w:val="008A5DCB"/>
    <w:rsid w:val="00980609"/>
    <w:rsid w:val="00B72379"/>
    <w:rsid w:val="00CF494C"/>
    <w:rsid w:val="00F4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2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PlusCell">
    <w:name w:val="ConsPlusCell"/>
    <w:uiPriority w:val="99"/>
    <w:rsid w:val="005041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50412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5041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41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04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5B196437CA0105B154A8C031CF682FB76E588E6FB1E53232720F809BA78046kFU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5B196437CA0105B154B6CD27A33726B56D018665EFBB613F785AkDU8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7</cp:revision>
  <cp:lastPrinted>2015-10-06T05:58:00Z</cp:lastPrinted>
  <dcterms:created xsi:type="dcterms:W3CDTF">2015-10-05T10:07:00Z</dcterms:created>
  <dcterms:modified xsi:type="dcterms:W3CDTF">2015-10-06T11:18:00Z</dcterms:modified>
</cp:coreProperties>
</file>