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37" w:rsidRDefault="00494537" w:rsidP="00494537">
      <w:pPr>
        <w:rPr>
          <w:b/>
          <w:sz w:val="34"/>
          <w:szCs w:val="34"/>
        </w:rPr>
      </w:pPr>
    </w:p>
    <w:tbl>
      <w:tblPr>
        <w:tblpPr w:leftFromText="180" w:rightFromText="180" w:vertAnchor="page" w:horzAnchor="margin" w:tblpXSpec="center" w:tblpY="195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494537" w:rsidRPr="00E363EF" w:rsidTr="00002B62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94537" w:rsidRPr="00E363EF" w:rsidRDefault="00494537" w:rsidP="00002B62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94537" w:rsidRPr="00E363EF" w:rsidRDefault="00494537" w:rsidP="00002B62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63EF">
              <w:rPr>
                <w:rFonts w:ascii="Times New Roman" w:hAnsi="Times New Roman" w:cs="Times New Roman"/>
                <w:b/>
                <w:sz w:val="18"/>
                <w:szCs w:val="18"/>
              </w:rPr>
              <w:t>БАШКОРТОСТАН  РЕСПУБЛИКАҺЫ</w:t>
            </w:r>
          </w:p>
          <w:p w:rsidR="00494537" w:rsidRPr="00E363EF" w:rsidRDefault="00494537" w:rsidP="00002B62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63EF">
              <w:rPr>
                <w:rFonts w:ascii="Times New Roman" w:hAnsi="Times New Roman" w:cs="Times New Roman"/>
                <w:b/>
                <w:sz w:val="18"/>
                <w:szCs w:val="18"/>
              </w:rPr>
              <w:t>АСКЫН  РАЙОНЫ  МУНИЦИПАЛЬ РАЙОНЫНЫҢ  МОТАБАШ  АУЫЛ  БИЛӘМӘҺЕ ХӘКИМИӘТЕ</w:t>
            </w:r>
          </w:p>
          <w:p w:rsidR="00494537" w:rsidRPr="00E363EF" w:rsidRDefault="00494537" w:rsidP="00002B62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494537" w:rsidRPr="00E363EF" w:rsidRDefault="00494537" w:rsidP="00002B62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63E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23495</wp:posOffset>
                  </wp:positionV>
                  <wp:extent cx="930910" cy="1143000"/>
                  <wp:effectExtent l="19050" t="0" r="2540" b="0"/>
                  <wp:wrapNone/>
                  <wp:docPr id="2" name="Рисунок 3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363E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-1471930</wp:posOffset>
                  </wp:positionV>
                  <wp:extent cx="930910" cy="1143000"/>
                  <wp:effectExtent l="19050" t="0" r="2540" b="0"/>
                  <wp:wrapNone/>
                  <wp:docPr id="3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94537" w:rsidRPr="00E363EF" w:rsidRDefault="00494537" w:rsidP="00002B62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94537" w:rsidRPr="00E363EF" w:rsidRDefault="00494537" w:rsidP="00002B62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63EF"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АДМИНИСТРАЦИЯ</w:t>
            </w:r>
          </w:p>
          <w:p w:rsidR="00494537" w:rsidRPr="00E363EF" w:rsidRDefault="00494537" w:rsidP="00002B62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63EF">
              <w:rPr>
                <w:rFonts w:ascii="Times New Roman" w:hAnsi="Times New Roman" w:cs="Times New Roman"/>
                <w:b/>
                <w:sz w:val="18"/>
                <w:szCs w:val="18"/>
              </w:rPr>
              <w:t>СЕЛЬСКОГО ПОСЕЛЕНИЯ</w:t>
            </w:r>
          </w:p>
          <w:p w:rsidR="00494537" w:rsidRPr="00E363EF" w:rsidRDefault="00494537" w:rsidP="00002B62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63EF">
              <w:rPr>
                <w:rFonts w:ascii="Times New Roman" w:hAnsi="Times New Roman" w:cs="Times New Roman"/>
                <w:b/>
                <w:sz w:val="18"/>
                <w:szCs w:val="18"/>
              </w:rPr>
              <w:t>МУТАБАШЕВСКИЙ СЕЛЬСОВЕТ</w:t>
            </w:r>
          </w:p>
          <w:p w:rsidR="00494537" w:rsidRPr="00E363EF" w:rsidRDefault="00494537" w:rsidP="00002B62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63EF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  <w:p w:rsidR="00494537" w:rsidRPr="00E363EF" w:rsidRDefault="00494537" w:rsidP="00002B62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63EF">
              <w:rPr>
                <w:rFonts w:ascii="Times New Roman" w:hAnsi="Times New Roman" w:cs="Times New Roman"/>
                <w:b/>
                <w:sz w:val="18"/>
                <w:szCs w:val="18"/>
              </w:rPr>
              <w:t>АСКИНСКИЙ РАЙОН</w:t>
            </w:r>
          </w:p>
          <w:p w:rsidR="00494537" w:rsidRPr="00E363EF" w:rsidRDefault="00494537" w:rsidP="00002B62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63EF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РЕСПУБЛИКИ БАШКОРТОСТАН</w:t>
            </w:r>
          </w:p>
          <w:p w:rsidR="00494537" w:rsidRPr="00E363EF" w:rsidRDefault="00494537" w:rsidP="00002B62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94537" w:rsidRPr="00E363EF" w:rsidRDefault="00494537" w:rsidP="00002B62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494537" w:rsidRPr="00494537" w:rsidRDefault="00494537" w:rsidP="00494537">
      <w:pPr>
        <w:tabs>
          <w:tab w:val="left" w:pos="7185"/>
        </w:tabs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Cs/>
          <w:spacing w:val="-2"/>
          <w:sz w:val="28"/>
          <w:szCs w:val="28"/>
        </w:rPr>
        <w:t xml:space="preserve">                      </w:t>
      </w:r>
      <w:r w:rsidRPr="00494537">
        <w:rPr>
          <w:rFonts w:ascii="Times New Roman" w:eastAsia="MS Mincho" w:hAnsi="Times New Roman" w:cs="Times New Roman"/>
          <w:bCs/>
          <w:spacing w:val="-2"/>
          <w:sz w:val="28"/>
          <w:szCs w:val="28"/>
        </w:rPr>
        <w:t xml:space="preserve"> К</w:t>
      </w:r>
      <w:r w:rsidRPr="00494537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АРАР                                                           ПОСТАНОВЛЕНИЕ</w:t>
      </w:r>
    </w:p>
    <w:p w:rsidR="00494537" w:rsidRPr="00494537" w:rsidRDefault="00494537" w:rsidP="0049453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494537">
        <w:rPr>
          <w:rFonts w:ascii="Times New Roman" w:eastAsia="MS Mincho" w:hAnsi="Times New Roman" w:cs="Times New Roman"/>
          <w:bCs/>
          <w:spacing w:val="-2"/>
          <w:sz w:val="28"/>
          <w:szCs w:val="28"/>
        </w:rPr>
        <w:t xml:space="preserve">               07 август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2015  йыл                №   21</w:t>
      </w:r>
      <w:r w:rsidRPr="00494537">
        <w:rPr>
          <w:rFonts w:ascii="Times New Roman" w:eastAsia="MS Mincho" w:hAnsi="Times New Roman" w:cs="Times New Roman"/>
          <w:bCs/>
          <w:spacing w:val="-2"/>
          <w:sz w:val="28"/>
          <w:szCs w:val="28"/>
        </w:rPr>
        <w:t xml:space="preserve">              </w:t>
      </w:r>
      <w:r w:rsidRPr="00494537">
        <w:rPr>
          <w:rFonts w:ascii="Times New Roman" w:hAnsi="Times New Roman" w:cs="Times New Roman"/>
          <w:sz w:val="28"/>
          <w:szCs w:val="28"/>
        </w:rPr>
        <w:t xml:space="preserve"> 07 августа  2015 года                </w:t>
      </w:r>
    </w:p>
    <w:p w:rsidR="00EB6631" w:rsidRPr="00494537" w:rsidRDefault="00EB6631" w:rsidP="00EB66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B6631" w:rsidRPr="00494537" w:rsidRDefault="00EB6631" w:rsidP="00EB66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6631" w:rsidRPr="00EB6631" w:rsidRDefault="00EB6631" w:rsidP="00EB66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постановление «</w:t>
      </w:r>
      <w:r w:rsidRPr="00EB6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порядка осуществления администрацие</w:t>
      </w:r>
      <w:r w:rsidR="00494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 сельского поселения Мутабашевский</w:t>
      </w:r>
      <w:r w:rsidRPr="00EB66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 муниципального района Аскинский район Республики Башкортостан  бюджетных полномочий  главных администраторов доходов бюджетов бюджетной системы Российской Федерации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EB6631" w:rsidRPr="00EB6631" w:rsidRDefault="00EB6631" w:rsidP="00EB66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6631" w:rsidRPr="00EB6631" w:rsidRDefault="00EB6631" w:rsidP="00EB66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6631" w:rsidRPr="00EB6631" w:rsidRDefault="00EB6631" w:rsidP="00EB66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6631" w:rsidRPr="00EB6631" w:rsidRDefault="00EB6631" w:rsidP="00EB663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6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целях реализации положений статьи 160.1 Бюджетного кодекса Российской Федерации,  </w:t>
      </w:r>
    </w:p>
    <w:p w:rsidR="00494537" w:rsidRPr="00494537" w:rsidRDefault="00494537" w:rsidP="00494537">
      <w:pPr>
        <w:jc w:val="both"/>
        <w:rPr>
          <w:rFonts w:ascii="Times New Roman" w:hAnsi="Times New Roman" w:cs="Times New Roman"/>
          <w:sz w:val="28"/>
          <w:szCs w:val="28"/>
        </w:rPr>
      </w:pPr>
      <w:r w:rsidRPr="0049453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B6631" w:rsidRPr="00EB6631" w:rsidRDefault="00EB6631" w:rsidP="00EB663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66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Внести изменения в</w:t>
      </w:r>
      <w:r w:rsidR="005B4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приложение №</w:t>
      </w:r>
      <w:r w:rsidR="00494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B4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постановления</w:t>
      </w:r>
      <w:r w:rsidR="00494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5</w:t>
      </w:r>
      <w:r w:rsidR="004216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494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12</w:t>
      </w:r>
      <w:r w:rsidR="005B4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.12.2012 года</w:t>
      </w:r>
      <w:r w:rsidRPr="00EB66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 порядка осуществления администрацие</w:t>
      </w:r>
      <w:r w:rsidR="004945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 сельского поселения Мутабашевский</w:t>
      </w:r>
      <w:r w:rsidRPr="00EB66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Аскинский район Республики Башкортостан  бюджетных полномочий  главных администраторов доходов бюджетов бюджетной системы Российской Федерации»</w:t>
      </w:r>
      <w:r w:rsidR="00906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коду бюджетной классификации:</w:t>
      </w:r>
    </w:p>
    <w:p w:rsidR="009060FF" w:rsidRDefault="009060FF" w:rsidP="009060FF">
      <w:pPr>
        <w:pStyle w:val="ConsPlusNormal"/>
        <w:jc w:val="both"/>
      </w:pPr>
      <w:bookmarkStart w:id="0" w:name="_GoBack"/>
      <w:bookmarkEnd w:id="0"/>
      <w:r>
        <w:rPr>
          <w:rFonts w:eastAsia="Times New Roman"/>
          <w:lang w:eastAsia="ru-RU"/>
        </w:rPr>
        <w:t xml:space="preserve">-791 2 02 02999 10 0000 151 « </w:t>
      </w:r>
      <w:r>
        <w:t>Прочие субсидии бюджетам сельских поселений» установить следующую структуру кода подвида доходов</w:t>
      </w:r>
      <w:r w:rsidR="00BC759D">
        <w:t xml:space="preserve"> бюджетной классификации:</w:t>
      </w:r>
    </w:p>
    <w:tbl>
      <w:tblPr>
        <w:tblStyle w:val="a3"/>
        <w:tblW w:w="0" w:type="auto"/>
        <w:tblLook w:val="04A0"/>
      </w:tblPr>
      <w:tblGrid>
        <w:gridCol w:w="1668"/>
        <w:gridCol w:w="7903"/>
      </w:tblGrid>
      <w:tr w:rsidR="00BC759D" w:rsidTr="00BC759D">
        <w:tc>
          <w:tcPr>
            <w:tcW w:w="1668" w:type="dxa"/>
          </w:tcPr>
          <w:p w:rsidR="00BC759D" w:rsidRDefault="00BC759D" w:rsidP="009060FF">
            <w:pPr>
              <w:pStyle w:val="ConsPlusNormal"/>
              <w:jc w:val="both"/>
            </w:pPr>
            <w:r>
              <w:t>7101</w:t>
            </w:r>
          </w:p>
        </w:tc>
        <w:tc>
          <w:tcPr>
            <w:tcW w:w="7903" w:type="dxa"/>
          </w:tcPr>
          <w:p w:rsidR="00BC759D" w:rsidRDefault="00BC759D" w:rsidP="009060FF">
            <w:pPr>
              <w:pStyle w:val="ConsPlusNormal"/>
              <w:jc w:val="both"/>
            </w:pPr>
            <w:r>
              <w:t>Субсидии на софинансирование расходных обязательств</w:t>
            </w:r>
          </w:p>
        </w:tc>
      </w:tr>
    </w:tbl>
    <w:p w:rsidR="00BC759D" w:rsidRDefault="00BC759D" w:rsidP="009060FF">
      <w:pPr>
        <w:pStyle w:val="ConsPlusNormal"/>
        <w:jc w:val="both"/>
      </w:pPr>
    </w:p>
    <w:p w:rsidR="00654AA4" w:rsidRDefault="00654AA4" w:rsidP="00D23C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6631" w:rsidRPr="00EB6631" w:rsidRDefault="00D442F2" w:rsidP="00EB6631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B6631" w:rsidRPr="00EB663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:rsidR="00EB6631" w:rsidRPr="00EB6631" w:rsidRDefault="00EB6631" w:rsidP="00EB663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6631" w:rsidRPr="00EB6631" w:rsidRDefault="00EB6631" w:rsidP="00EB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631" w:rsidRPr="00EB6631" w:rsidRDefault="00EB6631" w:rsidP="00EB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631" w:rsidRPr="00EB6631" w:rsidRDefault="00EB6631" w:rsidP="00EB6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631" w:rsidRPr="00EB6631" w:rsidRDefault="00EB6631" w:rsidP="00EB663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Глава </w:t>
      </w:r>
      <w:r w:rsidR="00D442F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B6631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ельского поселения</w:t>
      </w:r>
      <w:r w:rsidRPr="00EB66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66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94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И.В.Сафин</w:t>
      </w:r>
    </w:p>
    <w:p w:rsidR="00EB6631" w:rsidRPr="00EB6631" w:rsidRDefault="00EB6631" w:rsidP="00EB66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55A" w:rsidRDefault="00FB355A"/>
    <w:sectPr w:rsidR="00FB355A" w:rsidSect="000F6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6631"/>
    <w:rsid w:val="000656A7"/>
    <w:rsid w:val="000F6901"/>
    <w:rsid w:val="004216BB"/>
    <w:rsid w:val="00431B43"/>
    <w:rsid w:val="00494537"/>
    <w:rsid w:val="005B4959"/>
    <w:rsid w:val="00654AA4"/>
    <w:rsid w:val="006C64C7"/>
    <w:rsid w:val="006D2C62"/>
    <w:rsid w:val="009060FF"/>
    <w:rsid w:val="00BA1A35"/>
    <w:rsid w:val="00BC759D"/>
    <w:rsid w:val="00D23C40"/>
    <w:rsid w:val="00D442F2"/>
    <w:rsid w:val="00D52427"/>
    <w:rsid w:val="00DA2DFD"/>
    <w:rsid w:val="00E33E93"/>
    <w:rsid w:val="00EB6631"/>
    <w:rsid w:val="00FB3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6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D23C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60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4945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6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D23C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60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4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E4A44-97D8-4AF1-843E-09559A171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Zanira</dc:creator>
  <cp:keywords/>
  <dc:description/>
  <cp:lastModifiedBy>Мутабаш</cp:lastModifiedBy>
  <cp:revision>5</cp:revision>
  <cp:lastPrinted>2015-08-12T06:25:00Z</cp:lastPrinted>
  <dcterms:created xsi:type="dcterms:W3CDTF">2015-08-09T13:52:00Z</dcterms:created>
  <dcterms:modified xsi:type="dcterms:W3CDTF">2015-10-06T11:07:00Z</dcterms:modified>
</cp:coreProperties>
</file>